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529db" w14:textId="72529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"2023-2025 жылдарға арналған Алтай ауданының аудандық бюджеті туралы" Алтай ауданының мәслихатының 2022 жылғы 20 желтоқсандағы № 28/2-VII шешіміне өзгерістер енгізу туралы</w:t>
      </w:r>
    </w:p>
    <w:p>
      <w:pPr>
        <w:spacing w:after="0"/>
        <w:ind w:left="0"/>
        <w:jc w:val="both"/>
      </w:pPr>
      <w:r>
        <w:rPr>
          <w:rFonts w:ascii="Times New Roman"/>
          <w:b w:val="false"/>
          <w:i w:val="false"/>
          <w:color w:val="000000"/>
          <w:sz w:val="28"/>
        </w:rPr>
        <w:t>Шығыс Қазақстан облысы Алтай ауданы мәслихатының 2023 жылғы 4 желтоқсандағы № 7/2-VIII шешімі</w:t>
      </w:r>
    </w:p>
    <w:p>
      <w:pPr>
        <w:spacing w:after="0"/>
        <w:ind w:left="0"/>
        <w:jc w:val="both"/>
      </w:pPr>
      <w:bookmarkStart w:name="z5" w:id="0"/>
      <w:r>
        <w:rPr>
          <w:rFonts w:ascii="Times New Roman"/>
          <w:b w:val="false"/>
          <w:i w:val="false"/>
          <w:color w:val="000000"/>
          <w:sz w:val="28"/>
        </w:rPr>
        <w:t xml:space="preserve">
      Алтай ауданының мәслихаты ШЕШТІ: </w:t>
      </w:r>
    </w:p>
    <w:bookmarkEnd w:id="0"/>
    <w:bookmarkStart w:name="z6" w:id="1"/>
    <w:p>
      <w:pPr>
        <w:spacing w:after="0"/>
        <w:ind w:left="0"/>
        <w:jc w:val="both"/>
      </w:pPr>
      <w:r>
        <w:rPr>
          <w:rFonts w:ascii="Times New Roman"/>
          <w:b w:val="false"/>
          <w:i w:val="false"/>
          <w:color w:val="000000"/>
          <w:sz w:val="28"/>
        </w:rPr>
        <w:t xml:space="preserve">
      1. "2023-2025 жылдарға арналған Алтай ауданының аудандық бюджеті туралы" Алтай ауданының мәслихатының 2022 жылғы 20 желтоқсандағы № 28/2- VII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2023-2025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2023 жылға келесі көлемдерде бекітілсін:</w:t>
      </w:r>
    </w:p>
    <w:bookmarkEnd w:id="2"/>
    <w:bookmarkStart w:name="z9" w:id="3"/>
    <w:p>
      <w:pPr>
        <w:spacing w:after="0"/>
        <w:ind w:left="0"/>
        <w:jc w:val="both"/>
      </w:pPr>
      <w:r>
        <w:rPr>
          <w:rFonts w:ascii="Times New Roman"/>
          <w:b w:val="false"/>
          <w:i w:val="false"/>
          <w:color w:val="000000"/>
          <w:sz w:val="28"/>
        </w:rPr>
        <w:t>
      1) кірістер – 8615226,8 мың теңге, соның ішінде:</w:t>
      </w:r>
    </w:p>
    <w:bookmarkEnd w:id="3"/>
    <w:bookmarkStart w:name="z10" w:id="4"/>
    <w:p>
      <w:pPr>
        <w:spacing w:after="0"/>
        <w:ind w:left="0"/>
        <w:jc w:val="both"/>
      </w:pPr>
      <w:r>
        <w:rPr>
          <w:rFonts w:ascii="Times New Roman"/>
          <w:b w:val="false"/>
          <w:i w:val="false"/>
          <w:color w:val="000000"/>
          <w:sz w:val="28"/>
        </w:rPr>
        <w:t>
      салықтық түсімдер– 5962476,7 мың теңге;</w:t>
      </w:r>
    </w:p>
    <w:bookmarkEnd w:id="4"/>
    <w:bookmarkStart w:name="z11" w:id="5"/>
    <w:p>
      <w:pPr>
        <w:spacing w:after="0"/>
        <w:ind w:left="0"/>
        <w:jc w:val="both"/>
      </w:pPr>
      <w:r>
        <w:rPr>
          <w:rFonts w:ascii="Times New Roman"/>
          <w:b w:val="false"/>
          <w:i w:val="false"/>
          <w:color w:val="000000"/>
          <w:sz w:val="28"/>
        </w:rPr>
        <w:t>
      салықтық емес түсімдер – 40404,0 мың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42730,7 мың теңге;</w:t>
      </w:r>
    </w:p>
    <w:bookmarkEnd w:id="6"/>
    <w:bookmarkStart w:name="z13" w:id="7"/>
    <w:p>
      <w:pPr>
        <w:spacing w:after="0"/>
        <w:ind w:left="0"/>
        <w:jc w:val="both"/>
      </w:pPr>
      <w:r>
        <w:rPr>
          <w:rFonts w:ascii="Times New Roman"/>
          <w:b w:val="false"/>
          <w:i w:val="false"/>
          <w:color w:val="000000"/>
          <w:sz w:val="28"/>
        </w:rPr>
        <w:t>
      трансферттер түсімі – 2569615,4 мың теңге;</w:t>
      </w:r>
    </w:p>
    <w:bookmarkEnd w:id="7"/>
    <w:bookmarkStart w:name="z14" w:id="8"/>
    <w:p>
      <w:pPr>
        <w:spacing w:after="0"/>
        <w:ind w:left="0"/>
        <w:jc w:val="both"/>
      </w:pPr>
      <w:r>
        <w:rPr>
          <w:rFonts w:ascii="Times New Roman"/>
          <w:b w:val="false"/>
          <w:i w:val="false"/>
          <w:color w:val="000000"/>
          <w:sz w:val="28"/>
        </w:rPr>
        <w:t>
      2) шығындар – 8759481,0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414,1 мың теңге, соның ішінде:</w:t>
      </w:r>
    </w:p>
    <w:bookmarkEnd w:id="9"/>
    <w:bookmarkStart w:name="z16" w:id="10"/>
    <w:p>
      <w:pPr>
        <w:spacing w:after="0"/>
        <w:ind w:left="0"/>
        <w:jc w:val="both"/>
      </w:pPr>
      <w:r>
        <w:rPr>
          <w:rFonts w:ascii="Times New Roman"/>
          <w:b w:val="false"/>
          <w:i w:val="false"/>
          <w:color w:val="000000"/>
          <w:sz w:val="28"/>
        </w:rPr>
        <w:t>
      бюджеттік кредиттер – 20700,0 мың теңге;</w:t>
      </w:r>
    </w:p>
    <w:bookmarkEnd w:id="10"/>
    <w:bookmarkStart w:name="z17" w:id="11"/>
    <w:p>
      <w:pPr>
        <w:spacing w:after="0"/>
        <w:ind w:left="0"/>
        <w:jc w:val="both"/>
      </w:pPr>
      <w:r>
        <w:rPr>
          <w:rFonts w:ascii="Times New Roman"/>
          <w:b w:val="false"/>
          <w:i w:val="false"/>
          <w:color w:val="000000"/>
          <w:sz w:val="28"/>
        </w:rPr>
        <w:t>
      бюджеттік кредиттерді өтеу – 20285,9 мың теңге;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-11428,1 мың теңге, соның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11428,1 мың теңге;</w:t>
      </w:r>
    </w:p>
    <w:bookmarkEnd w:id="14"/>
    <w:bookmarkStart w:name="z21" w:id="15"/>
    <w:p>
      <w:pPr>
        <w:spacing w:after="0"/>
        <w:ind w:left="0"/>
        <w:jc w:val="both"/>
      </w:pPr>
      <w:r>
        <w:rPr>
          <w:rFonts w:ascii="Times New Roman"/>
          <w:b w:val="false"/>
          <w:i w:val="false"/>
          <w:color w:val="000000"/>
          <w:sz w:val="28"/>
        </w:rPr>
        <w:t>
      5) бюджет тапшылығы (профициті) – -133240,2 мың теңге;</w:t>
      </w:r>
    </w:p>
    <w:bookmarkEnd w:id="15"/>
    <w:bookmarkStart w:name="z22" w:id="16"/>
    <w:p>
      <w:pPr>
        <w:spacing w:after="0"/>
        <w:ind w:left="0"/>
        <w:jc w:val="both"/>
      </w:pPr>
      <w:r>
        <w:rPr>
          <w:rFonts w:ascii="Times New Roman"/>
          <w:b w:val="false"/>
          <w:i w:val="false"/>
          <w:color w:val="000000"/>
          <w:sz w:val="28"/>
        </w:rPr>
        <w:t>
      5-1) бюджеттің мұнайға қатысты емес тапшылығы (профициті) – 0,0 мың теңге;</w:t>
      </w:r>
    </w:p>
    <w:bookmarkEnd w:id="16"/>
    <w:bookmarkStart w:name="z23" w:id="17"/>
    <w:p>
      <w:pPr>
        <w:spacing w:after="0"/>
        <w:ind w:left="0"/>
        <w:jc w:val="both"/>
      </w:pPr>
      <w:r>
        <w:rPr>
          <w:rFonts w:ascii="Times New Roman"/>
          <w:b w:val="false"/>
          <w:i w:val="false"/>
          <w:color w:val="000000"/>
          <w:sz w:val="28"/>
        </w:rPr>
        <w:t>
      6) бюджет тапшылығын қаржыландыру (профицитін пайдалану) – 133240,2 мың теңге, соның ішінде:</w:t>
      </w:r>
    </w:p>
    <w:bookmarkEnd w:id="17"/>
    <w:bookmarkStart w:name="z24" w:id="18"/>
    <w:p>
      <w:pPr>
        <w:spacing w:after="0"/>
        <w:ind w:left="0"/>
        <w:jc w:val="both"/>
      </w:pPr>
      <w:r>
        <w:rPr>
          <w:rFonts w:ascii="Times New Roman"/>
          <w:b w:val="false"/>
          <w:i w:val="false"/>
          <w:color w:val="000000"/>
          <w:sz w:val="28"/>
        </w:rPr>
        <w:t>
      қарыздар түсімі – 20700,0 мың теңге;</w:t>
      </w:r>
    </w:p>
    <w:bookmarkEnd w:id="18"/>
    <w:bookmarkStart w:name="z25" w:id="19"/>
    <w:p>
      <w:pPr>
        <w:spacing w:after="0"/>
        <w:ind w:left="0"/>
        <w:jc w:val="both"/>
      </w:pPr>
      <w:r>
        <w:rPr>
          <w:rFonts w:ascii="Times New Roman"/>
          <w:b w:val="false"/>
          <w:i w:val="false"/>
          <w:color w:val="000000"/>
          <w:sz w:val="28"/>
        </w:rPr>
        <w:t>
      қарыздарды өтеу – 122062,9 мың теңге;</w:t>
      </w:r>
    </w:p>
    <w:bookmarkEnd w:id="19"/>
    <w:bookmarkStart w:name="z26" w:id="20"/>
    <w:p>
      <w:pPr>
        <w:spacing w:after="0"/>
        <w:ind w:left="0"/>
        <w:jc w:val="both"/>
      </w:pPr>
      <w:r>
        <w:rPr>
          <w:rFonts w:ascii="Times New Roman"/>
          <w:b w:val="false"/>
          <w:i w:val="false"/>
          <w:color w:val="000000"/>
          <w:sz w:val="28"/>
        </w:rPr>
        <w:t>
      бюджет қаражатының пайдаланылатын қалдықтары – 234603,1 мың теңге.";</w:t>
      </w:r>
    </w:p>
    <w:bookmarkEnd w:id="20"/>
    <w:bookmarkStart w:name="z27"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1"/>
    <w:bookmarkStart w:name="z28" w:id="22"/>
    <w:p>
      <w:pPr>
        <w:spacing w:after="0"/>
        <w:ind w:left="0"/>
        <w:jc w:val="both"/>
      </w:pPr>
      <w:r>
        <w:rPr>
          <w:rFonts w:ascii="Times New Roman"/>
          <w:b w:val="false"/>
          <w:i w:val="false"/>
          <w:color w:val="000000"/>
          <w:sz w:val="28"/>
        </w:rPr>
        <w:t>
      2. Осы шешім 2023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Алтай ауданының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мәслихатының 2023 жылғы 4 </w:t>
            </w:r>
            <w:r>
              <w:br/>
            </w:r>
            <w:r>
              <w:rPr>
                <w:rFonts w:ascii="Times New Roman"/>
                <w:b w:val="false"/>
                <w:i w:val="false"/>
                <w:color w:val="000000"/>
                <w:sz w:val="20"/>
              </w:rPr>
              <w:t xml:space="preserve">желтоқсандағы № 7/2 –VIIІ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мәслихатының 2022 жылғы 20 </w:t>
            </w:r>
            <w:r>
              <w:br/>
            </w:r>
            <w:r>
              <w:rPr>
                <w:rFonts w:ascii="Times New Roman"/>
                <w:b w:val="false"/>
                <w:i w:val="false"/>
                <w:color w:val="000000"/>
                <w:sz w:val="20"/>
              </w:rPr>
              <w:t xml:space="preserve">желтоқсандағы № 28/2-VII </w:t>
            </w:r>
            <w:r>
              <w:br/>
            </w:r>
            <w:r>
              <w:rPr>
                <w:rFonts w:ascii="Times New Roman"/>
                <w:b w:val="false"/>
                <w:i w:val="false"/>
                <w:color w:val="000000"/>
                <w:sz w:val="20"/>
              </w:rPr>
              <w:t>шешіміне 1-қосымша</w:t>
            </w:r>
          </w:p>
        </w:tc>
      </w:tr>
    </w:tbl>
    <w:bookmarkStart w:name="z32" w:id="23"/>
    <w:p>
      <w:pPr>
        <w:spacing w:after="0"/>
        <w:ind w:left="0"/>
        <w:jc w:val="left"/>
      </w:pPr>
      <w:r>
        <w:rPr>
          <w:rFonts w:ascii="Times New Roman"/>
          <w:b/>
          <w:i w:val="false"/>
          <w:color w:val="000000"/>
        </w:rPr>
        <w:t xml:space="preserve"> 2023 жылға арналған аудандық бюджет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8615226,8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3598044,9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1501789,4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2096255,5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1617515,0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1617515,0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566110,7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2569615,4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2569544,4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2569544,4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8759481,0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1254352,4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689639,3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607310,3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1302910,8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санаттарын қалалық қоғамдық көлікте (таксиден басқа) жеңілдікпен, тегін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1720850,3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1468458,9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Қаланы және елді мекендерді абаттандыруды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1462448,2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682124,4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спортты және ұлттық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спорт жарыстарында түрлі спорт түрлері бойынша ауданның (облыстық маңызы бар қаланың) құрама командалары мүшелерінің дайындығы және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спорт және туризм саласында жергілікті деңгейде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2793366,9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2793366,9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2793366,9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2425570,7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234603,1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