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a11e8" w14:textId="43a11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қаласының жұмыспен қамту және әлеуметтік бағдарламалар бөлімі" мемлекеттік мекемесі туралы Ережені бекіту</w:t>
      </w:r>
    </w:p>
    <w:p>
      <w:pPr>
        <w:spacing w:after="0"/>
        <w:ind w:left="0"/>
        <w:jc w:val="both"/>
      </w:pPr>
      <w:r>
        <w:rPr>
          <w:rFonts w:ascii="Times New Roman"/>
          <w:b w:val="false"/>
          <w:i w:val="false"/>
          <w:color w:val="000000"/>
          <w:sz w:val="28"/>
        </w:rPr>
        <w:t>Шығыс Қазақстан облысы Өскемен қаласы әкімдігінің 2023 жылғы 19 қыркүйектегі № 3076 қаулысы</w:t>
      </w:r>
    </w:p>
    <w:p>
      <w:pPr>
        <w:spacing w:after="0"/>
        <w:ind w:left="0"/>
        <w:jc w:val="both"/>
      </w:pPr>
      <w:bookmarkStart w:name="z5" w:id="0"/>
      <w:r>
        <w:rPr>
          <w:rFonts w:ascii="Times New Roman"/>
          <w:b w:val="false"/>
          <w:i w:val="false"/>
          <w:color w:val="000000"/>
          <w:sz w:val="28"/>
        </w:rPr>
        <w:t xml:space="preserve">
      Қазақстан Республикасының Әкімшілік рәсімдік-процестік кодексінің 40-бабының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Өскемен қаласының әкімдігі ҚАУЛЫ ЕТЕДІ:</w:t>
      </w:r>
    </w:p>
    <w:bookmarkEnd w:id="0"/>
    <w:bookmarkStart w:name="z6" w:id="1"/>
    <w:p>
      <w:pPr>
        <w:spacing w:after="0"/>
        <w:ind w:left="0"/>
        <w:jc w:val="both"/>
      </w:pPr>
      <w:r>
        <w:rPr>
          <w:rFonts w:ascii="Times New Roman"/>
          <w:b w:val="false"/>
          <w:i w:val="false"/>
          <w:color w:val="000000"/>
          <w:sz w:val="28"/>
        </w:rPr>
        <w:t xml:space="preserve">
      1. "Өскемен қаласының жұмыспен қамту және әлеуметтік бағдарламалар бөлімі" мемлекеттік мекемесі туралы қоса берілген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"Өскемен қаласының жұмыспен қамту және әлеуметтік бағдарламалар бөлімі" мемлекеттік мекемесі Қазақстан Республикасының заңнамасымен көзделген осы қаулыдан туындайтын шараларды қабылдауды қамтамасыз етсін.</w:t>
      </w:r>
    </w:p>
    <w:bookmarkEnd w:id="2"/>
    <w:bookmarkStart w:name="z8" w:id="3"/>
    <w:p>
      <w:pPr>
        <w:spacing w:after="0"/>
        <w:ind w:left="0"/>
        <w:jc w:val="both"/>
      </w:pPr>
      <w:r>
        <w:rPr>
          <w:rFonts w:ascii="Times New Roman"/>
          <w:b w:val="false"/>
          <w:i w:val="false"/>
          <w:color w:val="000000"/>
          <w:sz w:val="28"/>
        </w:rPr>
        <w:t>
      3. Шығыс Қазақстан облысы Өскемен қаласы әкімдігінің 2016 жылғы 24 мамырдағы № 386 "Өскемен қаласының жұмыспен қамту және әлеуметтік бағдарламалар бөлімі" мемлекеттік мекемесі туралы Ережені бекіту туралы" қаулысының күші жойылсын.</w:t>
      </w:r>
    </w:p>
    <w:bookmarkEnd w:id="3"/>
    <w:bookmarkStart w:name="z9" w:id="4"/>
    <w:p>
      <w:pPr>
        <w:spacing w:after="0"/>
        <w:ind w:left="0"/>
        <w:jc w:val="both"/>
      </w:pPr>
      <w:r>
        <w:rPr>
          <w:rFonts w:ascii="Times New Roman"/>
          <w:b w:val="false"/>
          <w:i w:val="false"/>
          <w:color w:val="000000"/>
          <w:sz w:val="28"/>
        </w:rPr>
        <w:t xml:space="preserve">
      4. Осы қаулының орындалуын бақылау жетекшілік ететін Өскемен қаласы әкімінің орынбасарына жүктелсін. </w:t>
      </w:r>
    </w:p>
    <w:bookmarkEnd w:id="4"/>
    <w:bookmarkStart w:name="z10"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Өскемен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Омар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қаласы әкімдігінің </w:t>
            </w:r>
            <w:r>
              <w:br/>
            </w:r>
            <w:r>
              <w:rPr>
                <w:rFonts w:ascii="Times New Roman"/>
                <w:b w:val="false"/>
                <w:i w:val="false"/>
                <w:color w:val="000000"/>
                <w:sz w:val="20"/>
              </w:rPr>
              <w:t xml:space="preserve">2023 жылғы 19 қыркүйек </w:t>
            </w:r>
            <w:r>
              <w:br/>
            </w:r>
            <w:r>
              <w:rPr>
                <w:rFonts w:ascii="Times New Roman"/>
                <w:b w:val="false"/>
                <w:i w:val="false"/>
                <w:color w:val="000000"/>
                <w:sz w:val="20"/>
              </w:rPr>
              <w:t>№ 3076 қаулысымен бекітілген</w:t>
            </w:r>
          </w:p>
        </w:tc>
      </w:tr>
    </w:tbl>
    <w:bookmarkStart w:name="z13" w:id="6"/>
    <w:p>
      <w:pPr>
        <w:spacing w:after="0"/>
        <w:ind w:left="0"/>
        <w:jc w:val="left"/>
      </w:pPr>
      <w:r>
        <w:rPr>
          <w:rFonts w:ascii="Times New Roman"/>
          <w:b/>
          <w:i w:val="false"/>
          <w:color w:val="000000"/>
        </w:rPr>
        <w:t xml:space="preserve"> "Өскемен қаласының жұмыспен қамту және әлеуметтік бағдарламалар бөлімі" мемлекеттік мекемесі туралы </w:t>
      </w:r>
      <w:r>
        <w:br/>
      </w:r>
      <w:r>
        <w:rPr>
          <w:rFonts w:ascii="Times New Roman"/>
          <w:b/>
          <w:i w:val="false"/>
          <w:color w:val="000000"/>
        </w:rPr>
        <w:t>Ереже</w:t>
      </w:r>
    </w:p>
    <w:bookmarkEnd w:id="6"/>
    <w:bookmarkStart w:name="z14" w:id="7"/>
    <w:p>
      <w:pPr>
        <w:spacing w:after="0"/>
        <w:ind w:left="0"/>
        <w:jc w:val="left"/>
      </w:pPr>
      <w:r>
        <w:rPr>
          <w:rFonts w:ascii="Times New Roman"/>
          <w:b/>
          <w:i w:val="false"/>
          <w:color w:val="000000"/>
        </w:rPr>
        <w:t xml:space="preserve"> 1-тарау. Жалпы ережелер</w:t>
      </w:r>
    </w:p>
    <w:bookmarkEnd w:id="7"/>
    <w:bookmarkStart w:name="z15" w:id="8"/>
    <w:p>
      <w:pPr>
        <w:spacing w:after="0"/>
        <w:ind w:left="0"/>
        <w:jc w:val="both"/>
      </w:pPr>
      <w:r>
        <w:rPr>
          <w:rFonts w:ascii="Times New Roman"/>
          <w:b w:val="false"/>
          <w:i w:val="false"/>
          <w:color w:val="000000"/>
          <w:sz w:val="28"/>
        </w:rPr>
        <w:t>
      1. "Өскемен қаласының жұмыспен қамту және әлеуметтік бағдарламалар бөлімі" мемлекеттік мекемесі (бұдан әрі-Бөлім) жұмыспен қамту және халықты әлеуметтік қорғау саласында басшылықты жүзеге асыратын Қазақстан Республикасының мемлекеттік органы болып табылады.</w:t>
      </w:r>
    </w:p>
    <w:bookmarkEnd w:id="8"/>
    <w:bookmarkStart w:name="z16" w:id="9"/>
    <w:p>
      <w:pPr>
        <w:spacing w:after="0"/>
        <w:ind w:left="0"/>
        <w:jc w:val="both"/>
      </w:pPr>
      <w:r>
        <w:rPr>
          <w:rFonts w:ascii="Times New Roman"/>
          <w:b w:val="false"/>
          <w:i w:val="false"/>
          <w:color w:val="000000"/>
          <w:sz w:val="28"/>
        </w:rPr>
        <w:t>
      2. Бөлімнің мынадай ведомстволары бар:</w:t>
      </w:r>
    </w:p>
    <w:bookmarkEnd w:id="9"/>
    <w:bookmarkStart w:name="z17" w:id="10"/>
    <w:p>
      <w:pPr>
        <w:spacing w:after="0"/>
        <w:ind w:left="0"/>
        <w:jc w:val="both"/>
      </w:pPr>
      <w:r>
        <w:rPr>
          <w:rFonts w:ascii="Times New Roman"/>
          <w:b w:val="false"/>
          <w:i w:val="false"/>
          <w:color w:val="000000"/>
          <w:sz w:val="28"/>
        </w:rPr>
        <w:t>
      1) Өскемен қаласы әкімдігінің "Үлбі" халыққа әлеуметтік қызмет көрсететін қалалық аумақтық орталығы" коммуналдық мемлекеттік мекемесі;</w:t>
      </w:r>
    </w:p>
    <w:bookmarkEnd w:id="10"/>
    <w:bookmarkStart w:name="z18" w:id="11"/>
    <w:p>
      <w:pPr>
        <w:spacing w:after="0"/>
        <w:ind w:left="0"/>
        <w:jc w:val="both"/>
      </w:pPr>
      <w:r>
        <w:rPr>
          <w:rFonts w:ascii="Times New Roman"/>
          <w:b w:val="false"/>
          <w:i w:val="false"/>
          <w:color w:val="000000"/>
          <w:sz w:val="28"/>
        </w:rPr>
        <w:t>
      2) Өскемен қаласы әкімдігінің "Өмірлік қиын жағдайға тап болған адамдарды қайта әлеуметтендіру орталығы" коммуналдық мемлекеттік мекемесі.</w:t>
      </w:r>
    </w:p>
    <w:bookmarkEnd w:id="11"/>
    <w:bookmarkStart w:name="z19" w:id="12"/>
    <w:p>
      <w:pPr>
        <w:spacing w:after="0"/>
        <w:ind w:left="0"/>
        <w:jc w:val="both"/>
      </w:pPr>
      <w:r>
        <w:rPr>
          <w:rFonts w:ascii="Times New Roman"/>
          <w:b w:val="false"/>
          <w:i w:val="false"/>
          <w:color w:val="000000"/>
          <w:sz w:val="28"/>
        </w:rPr>
        <w:t xml:space="preserve">
      3.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2"/>
    <w:bookmarkStart w:name="z20" w:id="13"/>
    <w:p>
      <w:pPr>
        <w:spacing w:after="0"/>
        <w:ind w:left="0"/>
        <w:jc w:val="both"/>
      </w:pPr>
      <w:r>
        <w:rPr>
          <w:rFonts w:ascii="Times New Roman"/>
          <w:b w:val="false"/>
          <w:i w:val="false"/>
          <w:color w:val="000000"/>
          <w:sz w:val="28"/>
        </w:rPr>
        <w:t xml:space="preserve">
      4. Бөлім </w:t>
      </w:r>
      <w:r>
        <w:rPr>
          <w:rFonts w:ascii="Times New Roman"/>
          <w:b w:val="false"/>
          <w:i w:val="false"/>
          <w:color w:val="000000"/>
          <w:sz w:val="28"/>
        </w:rPr>
        <w:t>мемлекеттік мекеме</w:t>
      </w:r>
      <w:r>
        <w:rPr>
          <w:rFonts w:ascii="Times New Roman"/>
          <w:b w:val="false"/>
          <w:i w:val="false"/>
          <w:color w:val="000000"/>
          <w:sz w:val="28"/>
        </w:rPr>
        <w:t xml:space="preserve"> ұйымдастыру-құқықтық нысанындағы заңды тұлға болып табылады, оның Қазақстан Республикасының Мемлекеттік Елтаңбасы бейнеленген мөрі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3"/>
    <w:bookmarkStart w:name="z21" w:id="14"/>
    <w:p>
      <w:pPr>
        <w:spacing w:after="0"/>
        <w:ind w:left="0"/>
        <w:jc w:val="both"/>
      </w:pPr>
      <w:r>
        <w:rPr>
          <w:rFonts w:ascii="Times New Roman"/>
          <w:b w:val="false"/>
          <w:i w:val="false"/>
          <w:color w:val="000000"/>
          <w:sz w:val="28"/>
        </w:rPr>
        <w:t>
      5. Бөлім азаматтық-құқықтық қатынастарды өз атынан жасайды.</w:t>
      </w:r>
    </w:p>
    <w:bookmarkEnd w:id="14"/>
    <w:bookmarkStart w:name="z22" w:id="15"/>
    <w:p>
      <w:pPr>
        <w:spacing w:after="0"/>
        <w:ind w:left="0"/>
        <w:jc w:val="both"/>
      </w:pPr>
      <w:r>
        <w:rPr>
          <w:rFonts w:ascii="Times New Roman"/>
          <w:b w:val="false"/>
          <w:i w:val="false"/>
          <w:color w:val="000000"/>
          <w:sz w:val="28"/>
        </w:rPr>
        <w:t>
      6. Бөлім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5"/>
    <w:bookmarkStart w:name="z23" w:id="16"/>
    <w:p>
      <w:pPr>
        <w:spacing w:after="0"/>
        <w:ind w:left="0"/>
        <w:jc w:val="both"/>
      </w:pPr>
      <w:r>
        <w:rPr>
          <w:rFonts w:ascii="Times New Roman"/>
          <w:b w:val="false"/>
          <w:i w:val="false"/>
          <w:color w:val="000000"/>
          <w:sz w:val="28"/>
        </w:rPr>
        <w:t>
      7.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24" w:id="17"/>
    <w:p>
      <w:pPr>
        <w:spacing w:after="0"/>
        <w:ind w:left="0"/>
        <w:jc w:val="both"/>
      </w:pPr>
      <w:r>
        <w:rPr>
          <w:rFonts w:ascii="Times New Roman"/>
          <w:b w:val="false"/>
          <w:i w:val="false"/>
          <w:color w:val="000000"/>
          <w:sz w:val="28"/>
        </w:rPr>
        <w:t>
      8. Бөлімнің құрылымы мен штат санының лимиті Қазақстан Республикасының заңнамасына сәйкес бекітіледі.</w:t>
      </w:r>
    </w:p>
    <w:bookmarkEnd w:id="17"/>
    <w:bookmarkStart w:name="z25" w:id="18"/>
    <w:p>
      <w:pPr>
        <w:spacing w:after="0"/>
        <w:ind w:left="0"/>
        <w:jc w:val="both"/>
      </w:pPr>
      <w:r>
        <w:rPr>
          <w:rFonts w:ascii="Times New Roman"/>
          <w:b w:val="false"/>
          <w:i w:val="false"/>
          <w:color w:val="000000"/>
          <w:sz w:val="28"/>
        </w:rPr>
        <w:t>
      9. Бөлімнің орналасқан жері: Қазақстан Республикасы, Шығыс Қазақстан облысы, Өскемен қаласы, Шәкәрім даңғылы, 149/10, пошта индексі 070002.</w:t>
      </w:r>
    </w:p>
    <w:bookmarkEnd w:id="18"/>
    <w:bookmarkStart w:name="z26" w:id="19"/>
    <w:p>
      <w:pPr>
        <w:spacing w:after="0"/>
        <w:ind w:left="0"/>
        <w:jc w:val="both"/>
      </w:pPr>
      <w:r>
        <w:rPr>
          <w:rFonts w:ascii="Times New Roman"/>
          <w:b w:val="false"/>
          <w:i w:val="false"/>
          <w:color w:val="000000"/>
          <w:sz w:val="28"/>
        </w:rPr>
        <w:t xml:space="preserve">
      10. Осы Ереже Бөлімнің </w:t>
      </w:r>
      <w:r>
        <w:rPr>
          <w:rFonts w:ascii="Times New Roman"/>
          <w:b w:val="false"/>
          <w:i w:val="false"/>
          <w:color w:val="000000"/>
          <w:sz w:val="28"/>
        </w:rPr>
        <w:t>құрылтай құжаты</w:t>
      </w:r>
      <w:r>
        <w:rPr>
          <w:rFonts w:ascii="Times New Roman"/>
          <w:b w:val="false"/>
          <w:i w:val="false"/>
          <w:color w:val="000000"/>
          <w:sz w:val="28"/>
        </w:rPr>
        <w:t xml:space="preserve"> болып табылады.</w:t>
      </w:r>
    </w:p>
    <w:bookmarkEnd w:id="19"/>
    <w:bookmarkStart w:name="z27" w:id="20"/>
    <w:p>
      <w:pPr>
        <w:spacing w:after="0"/>
        <w:ind w:left="0"/>
        <w:jc w:val="both"/>
      </w:pPr>
      <w:r>
        <w:rPr>
          <w:rFonts w:ascii="Times New Roman"/>
          <w:b w:val="false"/>
          <w:i w:val="false"/>
          <w:color w:val="000000"/>
          <w:sz w:val="28"/>
        </w:rPr>
        <w:t>
      11. Бөлімнің қызметін қаржыландыру Қазақстан Республикасының заңнамасына сәйкес республикалық және жергілікті бюджеттерден жүзеге асырылады.</w:t>
      </w:r>
    </w:p>
    <w:bookmarkEnd w:id="20"/>
    <w:bookmarkStart w:name="z28" w:id="21"/>
    <w:p>
      <w:pPr>
        <w:spacing w:after="0"/>
        <w:ind w:left="0"/>
        <w:jc w:val="both"/>
      </w:pPr>
      <w:r>
        <w:rPr>
          <w:rFonts w:ascii="Times New Roman"/>
          <w:b w:val="false"/>
          <w:i w:val="false"/>
          <w:color w:val="000000"/>
          <w:sz w:val="28"/>
        </w:rPr>
        <w:t>
      12. Бөлімге кәсіпкерлік субъектілерімен Бөлімнің өкілеттіктері болып табылатын міндеттерді орындау тұрғысынан шарттық қарым-қатынас жасауға тыйым салынады.</w:t>
      </w:r>
    </w:p>
    <w:bookmarkEnd w:id="21"/>
    <w:bookmarkStart w:name="z29" w:id="22"/>
    <w:p>
      <w:pPr>
        <w:spacing w:after="0"/>
        <w:ind w:left="0"/>
        <w:jc w:val="both"/>
      </w:pPr>
      <w:r>
        <w:rPr>
          <w:rFonts w:ascii="Times New Roman"/>
          <w:b w:val="false"/>
          <w:i w:val="false"/>
          <w:color w:val="000000"/>
          <w:sz w:val="28"/>
        </w:rPr>
        <w:t>
      Егер Бөлімге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2"/>
    <w:bookmarkStart w:name="z30" w:id="23"/>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3"/>
    <w:bookmarkStart w:name="z31" w:id="24"/>
    <w:p>
      <w:pPr>
        <w:spacing w:after="0"/>
        <w:ind w:left="0"/>
        <w:jc w:val="both"/>
      </w:pPr>
      <w:r>
        <w:rPr>
          <w:rFonts w:ascii="Times New Roman"/>
          <w:b w:val="false"/>
          <w:i w:val="false"/>
          <w:color w:val="000000"/>
          <w:sz w:val="28"/>
        </w:rPr>
        <w:t>
      13. Мақсаттары:</w:t>
      </w:r>
    </w:p>
    <w:bookmarkEnd w:id="24"/>
    <w:bookmarkStart w:name="z32" w:id="25"/>
    <w:p>
      <w:pPr>
        <w:spacing w:after="0"/>
        <w:ind w:left="0"/>
        <w:jc w:val="both"/>
      </w:pPr>
      <w:r>
        <w:rPr>
          <w:rFonts w:ascii="Times New Roman"/>
          <w:b w:val="false"/>
          <w:i w:val="false"/>
          <w:color w:val="000000"/>
          <w:sz w:val="28"/>
        </w:rPr>
        <w:t>
      1) әлеуметтік қорғау саласындағы мемлекеттік саясатты:</w:t>
      </w:r>
    </w:p>
    <w:bookmarkEnd w:id="25"/>
    <w:bookmarkStart w:name="z33" w:id="26"/>
    <w:p>
      <w:pPr>
        <w:spacing w:after="0"/>
        <w:ind w:left="0"/>
        <w:jc w:val="both"/>
      </w:pPr>
      <w:r>
        <w:rPr>
          <w:rFonts w:ascii="Times New Roman"/>
          <w:b w:val="false"/>
          <w:i w:val="false"/>
          <w:color w:val="000000"/>
          <w:sz w:val="28"/>
        </w:rPr>
        <w:t>
      арнаулы әлеуметтік қызметтер көрсететін субъектілердің арнаулы әлеуметтік қызметтердің кепілдік берілген көлемін ұсынуы;</w:t>
      </w:r>
    </w:p>
    <w:bookmarkEnd w:id="26"/>
    <w:bookmarkStart w:name="z34" w:id="27"/>
    <w:p>
      <w:pPr>
        <w:spacing w:after="0"/>
        <w:ind w:left="0"/>
        <w:jc w:val="both"/>
      </w:pPr>
      <w:r>
        <w:rPr>
          <w:rFonts w:ascii="Times New Roman"/>
          <w:b w:val="false"/>
          <w:i w:val="false"/>
          <w:color w:val="000000"/>
          <w:sz w:val="28"/>
        </w:rPr>
        <w:t>
      мемлекеттік қызмет көрсету;</w:t>
      </w:r>
    </w:p>
    <w:bookmarkEnd w:id="27"/>
    <w:bookmarkStart w:name="z35" w:id="28"/>
    <w:p>
      <w:pPr>
        <w:spacing w:after="0"/>
        <w:ind w:left="0"/>
        <w:jc w:val="both"/>
      </w:pPr>
      <w:r>
        <w:rPr>
          <w:rFonts w:ascii="Times New Roman"/>
          <w:b w:val="false"/>
          <w:i w:val="false"/>
          <w:color w:val="000000"/>
          <w:sz w:val="28"/>
        </w:rPr>
        <w:t>
      мүгедектігі бар адамдарға әлеуметтік көмек көрсету және қайырымдылық көмек көрсетуде үйлестіру;</w:t>
      </w:r>
    </w:p>
    <w:bookmarkEnd w:id="28"/>
    <w:bookmarkStart w:name="z36" w:id="29"/>
    <w:p>
      <w:pPr>
        <w:spacing w:after="0"/>
        <w:ind w:left="0"/>
        <w:jc w:val="both"/>
      </w:pPr>
      <w:r>
        <w:rPr>
          <w:rFonts w:ascii="Times New Roman"/>
          <w:b w:val="false"/>
          <w:i w:val="false"/>
          <w:color w:val="000000"/>
          <w:sz w:val="28"/>
        </w:rPr>
        <w:t>
      халықты әлеуметтік қорғау, халықтың әлеуметтік осал топтарына атаулы көмек көрсету;</w:t>
      </w:r>
    </w:p>
    <w:bookmarkEnd w:id="29"/>
    <w:bookmarkStart w:name="z37" w:id="30"/>
    <w:p>
      <w:pPr>
        <w:spacing w:after="0"/>
        <w:ind w:left="0"/>
        <w:jc w:val="both"/>
      </w:pPr>
      <w:r>
        <w:rPr>
          <w:rFonts w:ascii="Times New Roman"/>
          <w:b w:val="false"/>
          <w:i w:val="false"/>
          <w:color w:val="000000"/>
          <w:sz w:val="28"/>
        </w:rPr>
        <w:t>
      мемлекеттік органдар мен ұйымдардың кәмелетке толмағандарға қатысты қорғаншылық және қамқоршылық жөніндегі қызметін үйлестіру және өзара іс-қимылын ұйымдастыру арқылы іске асыруды қамтамасыз ету;</w:t>
      </w:r>
    </w:p>
    <w:bookmarkEnd w:id="30"/>
    <w:bookmarkStart w:name="z38" w:id="31"/>
    <w:p>
      <w:pPr>
        <w:spacing w:after="0"/>
        <w:ind w:left="0"/>
        <w:jc w:val="both"/>
      </w:pPr>
      <w:r>
        <w:rPr>
          <w:rFonts w:ascii="Times New Roman"/>
          <w:b w:val="false"/>
          <w:i w:val="false"/>
          <w:color w:val="000000"/>
          <w:sz w:val="28"/>
        </w:rPr>
        <w:t>
      2) Бөлімге ведомстволық бағынысты ұйымдардың қызметін үйлестіру;</w:t>
      </w:r>
    </w:p>
    <w:bookmarkEnd w:id="31"/>
    <w:bookmarkStart w:name="z39" w:id="32"/>
    <w:p>
      <w:pPr>
        <w:spacing w:after="0"/>
        <w:ind w:left="0"/>
        <w:jc w:val="both"/>
      </w:pPr>
      <w:r>
        <w:rPr>
          <w:rFonts w:ascii="Times New Roman"/>
          <w:b w:val="false"/>
          <w:i w:val="false"/>
          <w:color w:val="000000"/>
          <w:sz w:val="28"/>
        </w:rPr>
        <w:t>
      3) Қазақстан Республикасының заңнамасымен Бөлімге жүктелген өзге мақсаттар.</w:t>
      </w:r>
    </w:p>
    <w:bookmarkEnd w:id="32"/>
    <w:bookmarkStart w:name="z40" w:id="33"/>
    <w:p>
      <w:pPr>
        <w:spacing w:after="0"/>
        <w:ind w:left="0"/>
        <w:jc w:val="both"/>
      </w:pPr>
      <w:r>
        <w:rPr>
          <w:rFonts w:ascii="Times New Roman"/>
          <w:b w:val="false"/>
          <w:i w:val="false"/>
          <w:color w:val="000000"/>
          <w:sz w:val="28"/>
        </w:rPr>
        <w:t>
      14. Өкілеттіктері:</w:t>
      </w:r>
    </w:p>
    <w:bookmarkEnd w:id="33"/>
    <w:bookmarkStart w:name="z41" w:id="34"/>
    <w:p>
      <w:pPr>
        <w:spacing w:after="0"/>
        <w:ind w:left="0"/>
        <w:jc w:val="both"/>
      </w:pPr>
      <w:r>
        <w:rPr>
          <w:rFonts w:ascii="Times New Roman"/>
          <w:b w:val="false"/>
          <w:i w:val="false"/>
          <w:color w:val="000000"/>
          <w:sz w:val="28"/>
        </w:rPr>
        <w:t>
      1) құқықтары:</w:t>
      </w:r>
    </w:p>
    <w:bookmarkEnd w:id="34"/>
    <w:bookmarkStart w:name="z42" w:id="35"/>
    <w:p>
      <w:pPr>
        <w:spacing w:after="0"/>
        <w:ind w:left="0"/>
        <w:jc w:val="both"/>
      </w:pPr>
      <w:r>
        <w:rPr>
          <w:rFonts w:ascii="Times New Roman"/>
          <w:b w:val="false"/>
          <w:i w:val="false"/>
          <w:color w:val="000000"/>
          <w:sz w:val="28"/>
        </w:rPr>
        <w:t>
      өз құзыреті шегінде ведомстволық бағынысты мекемелердің орындауы үшін міндетті бұйрықтар, нұсқаулықтар, актілер шығару;</w:t>
      </w:r>
    </w:p>
    <w:bookmarkEnd w:id="35"/>
    <w:bookmarkStart w:name="z43" w:id="36"/>
    <w:p>
      <w:pPr>
        <w:spacing w:after="0"/>
        <w:ind w:left="0"/>
        <w:jc w:val="both"/>
      </w:pPr>
      <w:r>
        <w:rPr>
          <w:rFonts w:ascii="Times New Roman"/>
          <w:b w:val="false"/>
          <w:i w:val="false"/>
          <w:color w:val="000000"/>
          <w:sz w:val="28"/>
        </w:rPr>
        <w:t>
      өз құзыреті шегінде мемлекеттік органдар мен басқа да ұйымдардан өз міндеттері мен функцияларын орындау үшін қажетті ақпаратты белгіленген тәртіппен сұратуға және алуға;</w:t>
      </w:r>
    </w:p>
    <w:bookmarkEnd w:id="36"/>
    <w:bookmarkStart w:name="z44" w:id="37"/>
    <w:p>
      <w:pPr>
        <w:spacing w:after="0"/>
        <w:ind w:left="0"/>
        <w:jc w:val="both"/>
      </w:pPr>
      <w:r>
        <w:rPr>
          <w:rFonts w:ascii="Times New Roman"/>
          <w:b w:val="false"/>
          <w:i w:val="false"/>
          <w:color w:val="000000"/>
          <w:sz w:val="28"/>
        </w:rPr>
        <w:t>
      Бөлімнің құзыретіне кіретін мәселелер бойынша жоғары тұрған органдарға ұсыныстар енгізу;</w:t>
      </w:r>
    </w:p>
    <w:bookmarkEnd w:id="37"/>
    <w:bookmarkStart w:name="z45" w:id="38"/>
    <w:p>
      <w:pPr>
        <w:spacing w:after="0"/>
        <w:ind w:left="0"/>
        <w:jc w:val="both"/>
      </w:pPr>
      <w:r>
        <w:rPr>
          <w:rFonts w:ascii="Times New Roman"/>
          <w:b w:val="false"/>
          <w:i w:val="false"/>
          <w:color w:val="000000"/>
          <w:sz w:val="28"/>
        </w:rPr>
        <w:t>
      өз құзыреті шегінде халықты әлеуметтік қорғау және жұмыспен қамту мәселелері бойынша лауазымды адамдармен және қоғамдық ұйымдармен өзара іс-қимыл жасау;</w:t>
      </w:r>
    </w:p>
    <w:bookmarkEnd w:id="38"/>
    <w:bookmarkStart w:name="z46" w:id="39"/>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құзырет шеңберінде бөлімнің қызметіне қатысты мәселелерді қарау және бірлесіп әзірлеу үшін қаланың жергілікті атқарушы органдары мен ұйымдарының қызметкерлерін тарту;</w:t>
      </w:r>
    </w:p>
    <w:bookmarkEnd w:id="39"/>
    <w:bookmarkStart w:name="z47" w:id="40"/>
    <w:p>
      <w:pPr>
        <w:spacing w:after="0"/>
        <w:ind w:left="0"/>
        <w:jc w:val="both"/>
      </w:pPr>
      <w:r>
        <w:rPr>
          <w:rFonts w:ascii="Times New Roman"/>
          <w:b w:val="false"/>
          <w:i w:val="false"/>
          <w:color w:val="000000"/>
          <w:sz w:val="28"/>
        </w:rPr>
        <w:t>
      Бөлімнің құзыретіне кіретін мәселелер бойынша белгіленген тәртіппен кеңестер өткізуге бастамашылық жасау;</w:t>
      </w:r>
    </w:p>
    <w:bookmarkEnd w:id="40"/>
    <w:bookmarkStart w:name="z48" w:id="41"/>
    <w:p>
      <w:pPr>
        <w:spacing w:after="0"/>
        <w:ind w:left="0"/>
        <w:jc w:val="both"/>
      </w:pPr>
      <w:r>
        <w:rPr>
          <w:rFonts w:ascii="Times New Roman"/>
          <w:b w:val="false"/>
          <w:i w:val="false"/>
          <w:color w:val="000000"/>
          <w:sz w:val="28"/>
        </w:rPr>
        <w:t>
      Қазақстан Республикасының заңнамасымен бекітілген өзге құқықтарды жүзеге асыру.</w:t>
      </w:r>
    </w:p>
    <w:bookmarkEnd w:id="41"/>
    <w:bookmarkStart w:name="z49" w:id="42"/>
    <w:p>
      <w:pPr>
        <w:spacing w:after="0"/>
        <w:ind w:left="0"/>
        <w:jc w:val="both"/>
      </w:pPr>
      <w:r>
        <w:rPr>
          <w:rFonts w:ascii="Times New Roman"/>
          <w:b w:val="false"/>
          <w:i w:val="false"/>
          <w:color w:val="000000"/>
          <w:sz w:val="28"/>
        </w:rPr>
        <w:t>
      2) міндеттері:</w:t>
      </w:r>
    </w:p>
    <w:bookmarkEnd w:id="42"/>
    <w:bookmarkStart w:name="z50" w:id="43"/>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Заңдарын, Қазақстан Республикасының Президенті мен Үкіметінің актілерін, сондай-ақ осы Ережені сақтау;</w:t>
      </w:r>
    </w:p>
    <w:bookmarkEnd w:id="43"/>
    <w:bookmarkStart w:name="z51" w:id="44"/>
    <w:p>
      <w:pPr>
        <w:spacing w:after="0"/>
        <w:ind w:left="0"/>
        <w:jc w:val="both"/>
      </w:pPr>
      <w:r>
        <w:rPr>
          <w:rFonts w:ascii="Times New Roman"/>
          <w:b w:val="false"/>
          <w:i w:val="false"/>
          <w:color w:val="000000"/>
          <w:sz w:val="28"/>
        </w:rPr>
        <w:t>
      көрсетілетін мемлекеттік қызметтердің қолжетімділігі мен сапасын қамтамасыз ету;</w:t>
      </w:r>
    </w:p>
    <w:bookmarkEnd w:id="44"/>
    <w:bookmarkStart w:name="z52" w:id="45"/>
    <w:p>
      <w:pPr>
        <w:spacing w:after="0"/>
        <w:ind w:left="0"/>
        <w:jc w:val="both"/>
      </w:pPr>
      <w:r>
        <w:rPr>
          <w:rFonts w:ascii="Times New Roman"/>
          <w:b w:val="false"/>
          <w:i w:val="false"/>
          <w:color w:val="000000"/>
          <w:sz w:val="28"/>
        </w:rPr>
        <w:t>
      өз құзыреті шегінде мемлекеттік органдарға қажетті ақпаратты ұсыну;</w:t>
      </w:r>
    </w:p>
    <w:bookmarkEnd w:id="45"/>
    <w:bookmarkStart w:name="z53" w:id="46"/>
    <w:p>
      <w:pPr>
        <w:spacing w:after="0"/>
        <w:ind w:left="0"/>
        <w:jc w:val="both"/>
      </w:pPr>
      <w:r>
        <w:rPr>
          <w:rFonts w:ascii="Times New Roman"/>
          <w:b w:val="false"/>
          <w:i w:val="false"/>
          <w:color w:val="000000"/>
          <w:sz w:val="28"/>
        </w:rPr>
        <w:t>
      әзірлеушісі бөлім болып табылатын әкімнің және әкімдіктің нормативтік құқықтық актілеріне құқықтық мониторингті жүзеге асыруға және оларға өзгерістер және (немесе) толықтырулар енгізу не олардың күші жойылды деп тану бойынша уақтылы шаралар қабылдау;</w:t>
      </w:r>
    </w:p>
    <w:bookmarkEnd w:id="46"/>
    <w:bookmarkStart w:name="z54" w:id="47"/>
    <w:p>
      <w:pPr>
        <w:spacing w:after="0"/>
        <w:ind w:left="0"/>
        <w:jc w:val="both"/>
      </w:pPr>
      <w:r>
        <w:rPr>
          <w:rFonts w:ascii="Times New Roman"/>
          <w:b w:val="false"/>
          <w:i w:val="false"/>
          <w:color w:val="000000"/>
          <w:sz w:val="28"/>
        </w:rPr>
        <w:t>
      барлық ұйымдарда өз құзыреті шегінде басқарманың мүддесін білдіреді және олардың құқықтарын қорғау;</w:t>
      </w:r>
    </w:p>
    <w:bookmarkEnd w:id="47"/>
    <w:bookmarkStart w:name="z55" w:id="48"/>
    <w:p>
      <w:pPr>
        <w:spacing w:after="0"/>
        <w:ind w:left="0"/>
        <w:jc w:val="both"/>
      </w:pPr>
      <w:r>
        <w:rPr>
          <w:rFonts w:ascii="Times New Roman"/>
          <w:b w:val="false"/>
          <w:i w:val="false"/>
          <w:color w:val="000000"/>
          <w:sz w:val="28"/>
        </w:rPr>
        <w:t xml:space="preserve">
      жергілікті мемлекеттік басқару мүддесінде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қарастырылған өзге міндеттерді жүзеге асыру.</w:t>
      </w:r>
    </w:p>
    <w:bookmarkEnd w:id="48"/>
    <w:bookmarkStart w:name="z56" w:id="49"/>
    <w:p>
      <w:pPr>
        <w:spacing w:after="0"/>
        <w:ind w:left="0"/>
        <w:jc w:val="both"/>
      </w:pPr>
      <w:r>
        <w:rPr>
          <w:rFonts w:ascii="Times New Roman"/>
          <w:b w:val="false"/>
          <w:i w:val="false"/>
          <w:color w:val="000000"/>
          <w:sz w:val="28"/>
        </w:rPr>
        <w:t>
      15. Функциялары:</w:t>
      </w:r>
    </w:p>
    <w:bookmarkEnd w:id="49"/>
    <w:bookmarkStart w:name="z57" w:id="50"/>
    <w:p>
      <w:pPr>
        <w:spacing w:after="0"/>
        <w:ind w:left="0"/>
        <w:jc w:val="both"/>
      </w:pPr>
      <w:r>
        <w:rPr>
          <w:rFonts w:ascii="Times New Roman"/>
          <w:b w:val="false"/>
          <w:i w:val="false"/>
          <w:color w:val="000000"/>
          <w:sz w:val="28"/>
        </w:rPr>
        <w:t>
      1) Бөлімнің құзыретіне кіретін әлеуметтік-еңбек саласында мемлекеттік және арнаулы әлеуметтік қызметтер көрсету;</w:t>
      </w:r>
    </w:p>
    <w:bookmarkEnd w:id="50"/>
    <w:bookmarkStart w:name="z58" w:id="51"/>
    <w:p>
      <w:pPr>
        <w:spacing w:after="0"/>
        <w:ind w:left="0"/>
        <w:jc w:val="both"/>
      </w:pPr>
      <w:r>
        <w:rPr>
          <w:rFonts w:ascii="Times New Roman"/>
          <w:b w:val="false"/>
          <w:i w:val="false"/>
          <w:color w:val="000000"/>
          <w:sz w:val="28"/>
        </w:rPr>
        <w:t>
      2) қаладағы жұмыс күшіне сұраныс пен ұсынысты талдау, болжау және облыстың жергілікті атқарушы органын хабардар ету;</w:t>
      </w:r>
    </w:p>
    <w:bookmarkEnd w:id="51"/>
    <w:bookmarkStart w:name="z59" w:id="52"/>
    <w:p>
      <w:pPr>
        <w:spacing w:after="0"/>
        <w:ind w:left="0"/>
        <w:jc w:val="both"/>
      </w:pPr>
      <w:r>
        <w:rPr>
          <w:rFonts w:ascii="Times New Roman"/>
          <w:b w:val="false"/>
          <w:i w:val="false"/>
          <w:color w:val="000000"/>
          <w:sz w:val="28"/>
        </w:rPr>
        <w:t>
      3) облыстың жергілікті атқарушы органдарына халықты жұмыспен қамтуға жәрдемдесу шаралары бойынша ұсыныстар енгізу;</w:t>
      </w:r>
    </w:p>
    <w:bookmarkEnd w:id="52"/>
    <w:bookmarkStart w:name="z60" w:id="53"/>
    <w:p>
      <w:pPr>
        <w:spacing w:after="0"/>
        <w:ind w:left="0"/>
        <w:jc w:val="both"/>
      </w:pPr>
      <w:r>
        <w:rPr>
          <w:rFonts w:ascii="Times New Roman"/>
          <w:b w:val="false"/>
          <w:i w:val="false"/>
          <w:color w:val="000000"/>
          <w:sz w:val="28"/>
        </w:rPr>
        <w:t>
      4) өңірлік жұмыспен қамту картасын және халықты жұмыспен қамтуға жәрдемдесудің белсенді шараларын іске асыру;</w:t>
      </w:r>
    </w:p>
    <w:bookmarkEnd w:id="53"/>
    <w:bookmarkStart w:name="z61" w:id="54"/>
    <w:p>
      <w:pPr>
        <w:spacing w:after="0"/>
        <w:ind w:left="0"/>
        <w:jc w:val="both"/>
      </w:pPr>
      <w:r>
        <w:rPr>
          <w:rFonts w:ascii="Times New Roman"/>
          <w:b w:val="false"/>
          <w:i w:val="false"/>
          <w:color w:val="000000"/>
          <w:sz w:val="28"/>
        </w:rPr>
        <w:t>
      5) ұлттық жобалар, облыстың даму жоспарлары, өңірлік жұмыспен қамту картасы шеңберінде жұмыс орындарын құру мониторингін жүзеге асыру;</w:t>
      </w:r>
    </w:p>
    <w:bookmarkEnd w:id="54"/>
    <w:bookmarkStart w:name="z62" w:id="55"/>
    <w:p>
      <w:pPr>
        <w:spacing w:after="0"/>
        <w:ind w:left="0"/>
        <w:jc w:val="both"/>
      </w:pPr>
      <w:r>
        <w:rPr>
          <w:rFonts w:ascii="Times New Roman"/>
          <w:b w:val="false"/>
          <w:i w:val="false"/>
          <w:color w:val="000000"/>
          <w:sz w:val="28"/>
        </w:rPr>
        <w:t>
      6) кәсіпкерлік бастаманы дамыту арқылы облыстық маңызы бар қаланың жұмыс орындарын құруды қолдау;</w:t>
      </w:r>
    </w:p>
    <w:bookmarkEnd w:id="55"/>
    <w:bookmarkStart w:name="z63" w:id="56"/>
    <w:p>
      <w:pPr>
        <w:spacing w:after="0"/>
        <w:ind w:left="0"/>
        <w:jc w:val="both"/>
      </w:pPr>
      <w:r>
        <w:rPr>
          <w:rFonts w:ascii="Times New Roman"/>
          <w:b w:val="false"/>
          <w:i w:val="false"/>
          <w:color w:val="000000"/>
          <w:sz w:val="28"/>
        </w:rPr>
        <w:t>
      7) жұмыс күшінің ұтқырлығын арттыру мақсатында облыстың жергілікті атқарушы органдарына адамдарды ерікті түрде көшіру үшін елді мекендерді айқындау жөнінде ұсыныстар енгізу;</w:t>
      </w:r>
    </w:p>
    <w:bookmarkEnd w:id="56"/>
    <w:bookmarkStart w:name="z64" w:id="57"/>
    <w:p>
      <w:pPr>
        <w:spacing w:after="0"/>
        <w:ind w:left="0"/>
        <w:jc w:val="both"/>
      </w:pPr>
      <w:r>
        <w:rPr>
          <w:rFonts w:ascii="Times New Roman"/>
          <w:b w:val="false"/>
          <w:i w:val="false"/>
          <w:color w:val="000000"/>
          <w:sz w:val="28"/>
        </w:rPr>
        <w:t>
      8) жұмыс орындарын босату және қысқарту тәуекелдері бар ұйымдардың мониторингін жүзеге асыру;</w:t>
      </w:r>
    </w:p>
    <w:bookmarkEnd w:id="57"/>
    <w:bookmarkStart w:name="z65" w:id="58"/>
    <w:p>
      <w:pPr>
        <w:spacing w:after="0"/>
        <w:ind w:left="0"/>
        <w:jc w:val="both"/>
      </w:pPr>
      <w:r>
        <w:rPr>
          <w:rFonts w:ascii="Times New Roman"/>
          <w:b w:val="false"/>
          <w:i w:val="false"/>
          <w:color w:val="000000"/>
          <w:sz w:val="28"/>
        </w:rPr>
        <w:t>
      9) халықты жұмыспен қамтуға жәрдемдесуді қамтамасыз ету мақсатында еңбек ұтқырлығы орталықтарымен өзара іс-қимыл жасау;</w:t>
      </w:r>
    </w:p>
    <w:bookmarkEnd w:id="58"/>
    <w:bookmarkStart w:name="z66" w:id="59"/>
    <w:p>
      <w:pPr>
        <w:spacing w:after="0"/>
        <w:ind w:left="0"/>
        <w:jc w:val="both"/>
      </w:pPr>
      <w:r>
        <w:rPr>
          <w:rFonts w:ascii="Times New Roman"/>
          <w:b w:val="false"/>
          <w:i w:val="false"/>
          <w:color w:val="000000"/>
          <w:sz w:val="28"/>
        </w:rPr>
        <w:t>
      10) қарауындағы арнаулы әлеуметтік қызметтер көрсететін субъектілерді құру және олардың қызметі;</w:t>
      </w:r>
    </w:p>
    <w:bookmarkEnd w:id="59"/>
    <w:bookmarkStart w:name="z67" w:id="60"/>
    <w:p>
      <w:pPr>
        <w:spacing w:after="0"/>
        <w:ind w:left="0"/>
        <w:jc w:val="both"/>
      </w:pPr>
      <w:r>
        <w:rPr>
          <w:rFonts w:ascii="Times New Roman"/>
          <w:b w:val="false"/>
          <w:i w:val="false"/>
          <w:color w:val="000000"/>
          <w:sz w:val="28"/>
        </w:rPr>
        <w:t>
      11) арнаулы әлеуметтік қызметтер көрсететін субъектілердің арнаулы әлеуметтік қызметтердің кепілдік берілген көлемін ұсынуы;</w:t>
      </w:r>
    </w:p>
    <w:bookmarkEnd w:id="60"/>
    <w:bookmarkStart w:name="z68" w:id="61"/>
    <w:p>
      <w:pPr>
        <w:spacing w:after="0"/>
        <w:ind w:left="0"/>
        <w:jc w:val="both"/>
      </w:pPr>
      <w:r>
        <w:rPr>
          <w:rFonts w:ascii="Times New Roman"/>
          <w:b w:val="false"/>
          <w:i w:val="false"/>
          <w:color w:val="000000"/>
          <w:sz w:val="28"/>
        </w:rPr>
        <w:t>
      12) арнаулы әлеуметтік қызметтер көрсететін субъектілерді кадрмен қамтамасыз етуді, әлеуметтік қызметкерлерді кәсіптік даярлауды, қайта даярлауды және олардың біліктілігін арттыруды ұйымдастыру;</w:t>
      </w:r>
    </w:p>
    <w:bookmarkEnd w:id="61"/>
    <w:bookmarkStart w:name="z69" w:id="62"/>
    <w:p>
      <w:pPr>
        <w:spacing w:after="0"/>
        <w:ind w:left="0"/>
        <w:jc w:val="both"/>
      </w:pPr>
      <w:r>
        <w:rPr>
          <w:rFonts w:ascii="Times New Roman"/>
          <w:b w:val="false"/>
          <w:i w:val="false"/>
          <w:color w:val="000000"/>
          <w:sz w:val="28"/>
        </w:rPr>
        <w:t>
      13) халықтың арнаулы әлеуметтік қызметтерге қажеттіліктеріне талдау жүргізу;</w:t>
      </w:r>
    </w:p>
    <w:bookmarkEnd w:id="62"/>
    <w:bookmarkStart w:name="z70" w:id="63"/>
    <w:p>
      <w:pPr>
        <w:spacing w:after="0"/>
        <w:ind w:left="0"/>
        <w:jc w:val="both"/>
      </w:pPr>
      <w:r>
        <w:rPr>
          <w:rFonts w:ascii="Times New Roman"/>
          <w:b w:val="false"/>
          <w:i w:val="false"/>
          <w:color w:val="000000"/>
          <w:sz w:val="28"/>
        </w:rPr>
        <w:t>
      14) мемлекеттік сатып алуды жүзеге асыру, сондай-ақ арнаулы әлеуметтік қызметтер көрсету бойынша Мемлекеттік әлеуметтік тапсырысты және арнаулы әлеуметтік қызметтерге қажеттілікті бағалау және айқындау жөніндегі қызметтерді орналастыру;</w:t>
      </w:r>
    </w:p>
    <w:bookmarkEnd w:id="63"/>
    <w:bookmarkStart w:name="z71" w:id="64"/>
    <w:p>
      <w:pPr>
        <w:spacing w:after="0"/>
        <w:ind w:left="0"/>
        <w:jc w:val="both"/>
      </w:pPr>
      <w:r>
        <w:rPr>
          <w:rFonts w:ascii="Times New Roman"/>
          <w:b w:val="false"/>
          <w:i w:val="false"/>
          <w:color w:val="000000"/>
          <w:sz w:val="28"/>
        </w:rPr>
        <w:t>
      15) арнаулы әлеуметтік қызметтер көрсету жүйесін дамыту жөнінде шаралар қабылдау;</w:t>
      </w:r>
    </w:p>
    <w:bookmarkEnd w:id="64"/>
    <w:bookmarkStart w:name="z72" w:id="65"/>
    <w:p>
      <w:pPr>
        <w:spacing w:after="0"/>
        <w:ind w:left="0"/>
        <w:jc w:val="both"/>
      </w:pPr>
      <w:r>
        <w:rPr>
          <w:rFonts w:ascii="Times New Roman"/>
          <w:b w:val="false"/>
          <w:i w:val="false"/>
          <w:color w:val="000000"/>
          <w:sz w:val="28"/>
        </w:rPr>
        <w:t>
      16) арнаулы әлеуметтік қызметтер көрсету мәселелері бойынша жеке, заңды тұлғалармен және мемлекеттік органдармен өзара іс-қимыл жасау;</w:t>
      </w:r>
    </w:p>
    <w:bookmarkEnd w:id="65"/>
    <w:bookmarkStart w:name="z73" w:id="66"/>
    <w:p>
      <w:pPr>
        <w:spacing w:after="0"/>
        <w:ind w:left="0"/>
        <w:jc w:val="both"/>
      </w:pPr>
      <w:r>
        <w:rPr>
          <w:rFonts w:ascii="Times New Roman"/>
          <w:b w:val="false"/>
          <w:i w:val="false"/>
          <w:color w:val="000000"/>
          <w:sz w:val="28"/>
        </w:rPr>
        <w:t>
      17) мүгедектігі бар адамдарға әлеуметтік көмек көрсету және қайырымдылық көмек көрсетуді үйлестіру;</w:t>
      </w:r>
    </w:p>
    <w:bookmarkEnd w:id="66"/>
    <w:bookmarkStart w:name="z74" w:id="67"/>
    <w:p>
      <w:pPr>
        <w:spacing w:after="0"/>
        <w:ind w:left="0"/>
        <w:jc w:val="both"/>
      </w:pPr>
      <w:r>
        <w:rPr>
          <w:rFonts w:ascii="Times New Roman"/>
          <w:b w:val="false"/>
          <w:i w:val="false"/>
          <w:color w:val="000000"/>
          <w:sz w:val="28"/>
        </w:rPr>
        <w:t>
      18) жеке бағдарламаға сәйкес мүгедектігі бар адамдар мен мүгедектігі бар балаларды санаторий-курорттық емдеуді қамтамасыз ету;</w:t>
      </w:r>
    </w:p>
    <w:bookmarkEnd w:id="67"/>
    <w:bookmarkStart w:name="z75" w:id="68"/>
    <w:p>
      <w:pPr>
        <w:spacing w:after="0"/>
        <w:ind w:left="0"/>
        <w:jc w:val="both"/>
      </w:pPr>
      <w:r>
        <w:rPr>
          <w:rFonts w:ascii="Times New Roman"/>
          <w:b w:val="false"/>
          <w:i w:val="false"/>
          <w:color w:val="000000"/>
          <w:sz w:val="28"/>
        </w:rPr>
        <w:t>
      19) мүгедектігі бар адамдарды жеке бағдарламаға сәйкес техникалық көмекші (компенсаторлық) құралдармен және (немесе) арнаулы жүріп-тұру құралдарымен қамтамасыз ету;</w:t>
      </w:r>
    </w:p>
    <w:bookmarkEnd w:id="68"/>
    <w:bookmarkStart w:name="z76" w:id="69"/>
    <w:p>
      <w:pPr>
        <w:spacing w:after="0"/>
        <w:ind w:left="0"/>
        <w:jc w:val="both"/>
      </w:pPr>
      <w:r>
        <w:rPr>
          <w:rFonts w:ascii="Times New Roman"/>
          <w:b w:val="false"/>
          <w:i w:val="false"/>
          <w:color w:val="000000"/>
          <w:sz w:val="28"/>
        </w:rPr>
        <w:t>
      20) жүріп-тұруы қиын бірінші топтағы мүгедек адамдар үшін жеке көмекшіні, жеке бағдарламаға сәйкес есту қабілеті нашар адамдар үшін жестау тілі маманын қызметтермен қамтамасыз ету;</w:t>
      </w:r>
    </w:p>
    <w:bookmarkEnd w:id="69"/>
    <w:bookmarkStart w:name="z77" w:id="70"/>
    <w:p>
      <w:pPr>
        <w:spacing w:after="0"/>
        <w:ind w:left="0"/>
        <w:jc w:val="both"/>
      </w:pPr>
      <w:r>
        <w:rPr>
          <w:rFonts w:ascii="Times New Roman"/>
          <w:b w:val="false"/>
          <w:i w:val="false"/>
          <w:color w:val="000000"/>
          <w:sz w:val="28"/>
        </w:rPr>
        <w:t xml:space="preserve">
      21)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мүгедектігі бар адамдарға әлеуметтік көмектің қосымша шараларын ұсыну;</w:t>
      </w:r>
    </w:p>
    <w:bookmarkEnd w:id="70"/>
    <w:bookmarkStart w:name="z78" w:id="71"/>
    <w:p>
      <w:pPr>
        <w:spacing w:after="0"/>
        <w:ind w:left="0"/>
        <w:jc w:val="both"/>
      </w:pPr>
      <w:r>
        <w:rPr>
          <w:rFonts w:ascii="Times New Roman"/>
          <w:b w:val="false"/>
          <w:i w:val="false"/>
          <w:color w:val="000000"/>
          <w:sz w:val="28"/>
        </w:rPr>
        <w:t>
      22) әрекетке қабілетсіз немесе әрекет қабілеті шектеулі кәмелетке толған адамдарға қатысты мемлекеттің қорғаншылық және қамқоршылық жөніндегі функцияларын жүзеге асыру;</w:t>
      </w:r>
    </w:p>
    <w:bookmarkEnd w:id="71"/>
    <w:bookmarkStart w:name="z79" w:id="72"/>
    <w:p>
      <w:pPr>
        <w:spacing w:after="0"/>
        <w:ind w:left="0"/>
        <w:jc w:val="both"/>
      </w:pPr>
      <w:r>
        <w:rPr>
          <w:rFonts w:ascii="Times New Roman"/>
          <w:b w:val="false"/>
          <w:i w:val="false"/>
          <w:color w:val="000000"/>
          <w:sz w:val="28"/>
        </w:rPr>
        <w:t>
      23) Қазақстан Республикасының заңнамасында белгіленген өзге де функцияларды жүзеге асыру.</w:t>
      </w:r>
    </w:p>
    <w:bookmarkEnd w:id="72"/>
    <w:bookmarkStart w:name="z80" w:id="73"/>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73"/>
    <w:bookmarkStart w:name="z81" w:id="74"/>
    <w:p>
      <w:pPr>
        <w:spacing w:after="0"/>
        <w:ind w:left="0"/>
        <w:jc w:val="both"/>
      </w:pPr>
      <w:r>
        <w:rPr>
          <w:rFonts w:ascii="Times New Roman"/>
          <w:b w:val="false"/>
          <w:i w:val="false"/>
          <w:color w:val="000000"/>
          <w:sz w:val="28"/>
        </w:rPr>
        <w:t>
      16. Бөлімді басқаруды бірінші басшы жүзеге асырады, ол Бөлімге жүктелген міндеттердің орындалуына және оның өз өкілеттіктерін жүзеге асыруына дербес жауапты болады.</w:t>
      </w:r>
    </w:p>
    <w:bookmarkEnd w:id="74"/>
    <w:bookmarkStart w:name="z82" w:id="75"/>
    <w:p>
      <w:pPr>
        <w:spacing w:after="0"/>
        <w:ind w:left="0"/>
        <w:jc w:val="both"/>
      </w:pPr>
      <w:r>
        <w:rPr>
          <w:rFonts w:ascii="Times New Roman"/>
          <w:b w:val="false"/>
          <w:i w:val="false"/>
          <w:color w:val="000000"/>
          <w:sz w:val="28"/>
        </w:rPr>
        <w:t xml:space="preserve">
      17. Бөлімнің бірінші басшысы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лаузымға тағайындалады және лауазымнан босатылады.</w:t>
      </w:r>
    </w:p>
    <w:bookmarkEnd w:id="75"/>
    <w:bookmarkStart w:name="z83" w:id="76"/>
    <w:p>
      <w:pPr>
        <w:spacing w:after="0"/>
        <w:ind w:left="0"/>
        <w:jc w:val="both"/>
      </w:pPr>
      <w:r>
        <w:rPr>
          <w:rFonts w:ascii="Times New Roman"/>
          <w:b w:val="false"/>
          <w:i w:val="false"/>
          <w:color w:val="000000"/>
          <w:sz w:val="28"/>
        </w:rPr>
        <w:t>
      18. Бөлімнің бірінші басшысының орынбасарлары болады, олар Қазақстан Республикасының заңнамасына сәйкес лауазымға тағайындалады және лауазымнан босатылады.</w:t>
      </w:r>
    </w:p>
    <w:bookmarkEnd w:id="76"/>
    <w:bookmarkStart w:name="z84" w:id="77"/>
    <w:p>
      <w:pPr>
        <w:spacing w:after="0"/>
        <w:ind w:left="0"/>
        <w:jc w:val="both"/>
      </w:pPr>
      <w:r>
        <w:rPr>
          <w:rFonts w:ascii="Times New Roman"/>
          <w:b w:val="false"/>
          <w:i w:val="false"/>
          <w:color w:val="000000"/>
          <w:sz w:val="28"/>
        </w:rPr>
        <w:t>
      19. Бөлімнің бірінші басшысының өкілеттіктері:</w:t>
      </w:r>
    </w:p>
    <w:bookmarkEnd w:id="77"/>
    <w:bookmarkStart w:name="z85" w:id="78"/>
    <w:p>
      <w:pPr>
        <w:spacing w:after="0"/>
        <w:ind w:left="0"/>
        <w:jc w:val="both"/>
      </w:pPr>
      <w:r>
        <w:rPr>
          <w:rFonts w:ascii="Times New Roman"/>
          <w:b w:val="false"/>
          <w:i w:val="false"/>
          <w:color w:val="000000"/>
          <w:sz w:val="28"/>
        </w:rPr>
        <w:t>
      1) Бөлім қызметінің мәселелерін Қазақстан Республикасының заңнамасында және осы ережеде айқындалатын оның құзыретіне сәйкес шешеді;</w:t>
      </w:r>
    </w:p>
    <w:bookmarkEnd w:id="78"/>
    <w:bookmarkStart w:name="z86" w:id="79"/>
    <w:p>
      <w:pPr>
        <w:spacing w:after="0"/>
        <w:ind w:left="0"/>
        <w:jc w:val="both"/>
      </w:pPr>
      <w:r>
        <w:rPr>
          <w:rFonts w:ascii="Times New Roman"/>
          <w:b w:val="false"/>
          <w:i w:val="false"/>
          <w:color w:val="000000"/>
          <w:sz w:val="28"/>
        </w:rPr>
        <w:t>
      2) Бөлімнің жұмысын ұйымдастырады, оның қызметіне басшылықты жүзеге асырады, Бөлімге жүктелген міндеттердің орындалуына және оның функцияларын жүзеге асыруға дербес жауапты болады;</w:t>
      </w:r>
    </w:p>
    <w:bookmarkEnd w:id="79"/>
    <w:bookmarkStart w:name="z87" w:id="80"/>
    <w:p>
      <w:pPr>
        <w:spacing w:after="0"/>
        <w:ind w:left="0"/>
        <w:jc w:val="both"/>
      </w:pPr>
      <w:r>
        <w:rPr>
          <w:rFonts w:ascii="Times New Roman"/>
          <w:b w:val="false"/>
          <w:i w:val="false"/>
          <w:color w:val="000000"/>
          <w:sz w:val="28"/>
        </w:rPr>
        <w:t>
      3) Қазақстан Республикасының қолданыстағы заңнамасына сәйкес мекеме қызметкерлерін қызметке тағайындайды және қызметтен босатады;</w:t>
      </w:r>
    </w:p>
    <w:bookmarkEnd w:id="80"/>
    <w:bookmarkStart w:name="z88" w:id="81"/>
    <w:p>
      <w:pPr>
        <w:spacing w:after="0"/>
        <w:ind w:left="0"/>
        <w:jc w:val="both"/>
      </w:pPr>
      <w:r>
        <w:rPr>
          <w:rFonts w:ascii="Times New Roman"/>
          <w:b w:val="false"/>
          <w:i w:val="false"/>
          <w:color w:val="000000"/>
          <w:sz w:val="28"/>
        </w:rPr>
        <w:t xml:space="preserve">
      4) Қазақстан Республикасының қолданыстағы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мекеме қызметкерлерін көтермелеуді, материалдық көмек көрсетуді, оларға тәртіптік жаза қолдануды жүзеге асырады;</w:t>
      </w:r>
    </w:p>
    <w:bookmarkEnd w:id="81"/>
    <w:bookmarkStart w:name="z89" w:id="82"/>
    <w:p>
      <w:pPr>
        <w:spacing w:after="0"/>
        <w:ind w:left="0"/>
        <w:jc w:val="both"/>
      </w:pPr>
      <w:r>
        <w:rPr>
          <w:rFonts w:ascii="Times New Roman"/>
          <w:b w:val="false"/>
          <w:i w:val="false"/>
          <w:color w:val="000000"/>
          <w:sz w:val="28"/>
        </w:rPr>
        <w:t>
      5) мекеме қызметкерлерінің өкілеттіктерін айқындайды және лауазымдық нұсқаулықтарды бекітеді;</w:t>
      </w:r>
    </w:p>
    <w:bookmarkEnd w:id="82"/>
    <w:bookmarkStart w:name="z90" w:id="83"/>
    <w:p>
      <w:pPr>
        <w:spacing w:after="0"/>
        <w:ind w:left="0"/>
        <w:jc w:val="both"/>
      </w:pPr>
      <w:r>
        <w:rPr>
          <w:rFonts w:ascii="Times New Roman"/>
          <w:b w:val="false"/>
          <w:i w:val="false"/>
          <w:color w:val="000000"/>
          <w:sz w:val="28"/>
        </w:rPr>
        <w:t>
      6) өз құзыретіне кіретін мәселелер бойынша бұйрықтар шығарады және нұсқаулар береді;</w:t>
      </w:r>
    </w:p>
    <w:bookmarkEnd w:id="83"/>
    <w:bookmarkStart w:name="z91" w:id="84"/>
    <w:p>
      <w:pPr>
        <w:spacing w:after="0"/>
        <w:ind w:left="0"/>
        <w:jc w:val="both"/>
      </w:pPr>
      <w:r>
        <w:rPr>
          <w:rFonts w:ascii="Times New Roman"/>
          <w:b w:val="false"/>
          <w:i w:val="false"/>
          <w:color w:val="000000"/>
          <w:sz w:val="28"/>
        </w:rPr>
        <w:t>
      7) Бөлімнің перспективалық және ағымдағы жұмыс жоспарларын бекітеді;  8) Бөлімнің құзыретіне кіретін мәселелер бойынша белгіленген тәртіппен кеңестер шақырады;</w:t>
      </w:r>
    </w:p>
    <w:bookmarkEnd w:id="84"/>
    <w:bookmarkStart w:name="z92" w:id="85"/>
    <w:p>
      <w:pPr>
        <w:spacing w:after="0"/>
        <w:ind w:left="0"/>
        <w:jc w:val="both"/>
      </w:pPr>
      <w:r>
        <w:rPr>
          <w:rFonts w:ascii="Times New Roman"/>
          <w:b w:val="false"/>
          <w:i w:val="false"/>
          <w:color w:val="000000"/>
          <w:sz w:val="28"/>
        </w:rPr>
        <w:t>
      9) барлық ұйымдарда бөлімнің мүдделерін білдіреді;</w:t>
      </w:r>
    </w:p>
    <w:bookmarkEnd w:id="85"/>
    <w:bookmarkStart w:name="z93" w:id="86"/>
    <w:p>
      <w:pPr>
        <w:spacing w:after="0"/>
        <w:ind w:left="0"/>
        <w:jc w:val="both"/>
      </w:pPr>
      <w:r>
        <w:rPr>
          <w:rFonts w:ascii="Times New Roman"/>
          <w:b w:val="false"/>
          <w:i w:val="false"/>
          <w:color w:val="000000"/>
          <w:sz w:val="28"/>
        </w:rPr>
        <w:t>
      10) азаматтардың жеке қабылдауын жүргізеді;</w:t>
      </w:r>
    </w:p>
    <w:bookmarkEnd w:id="86"/>
    <w:bookmarkStart w:name="z94" w:id="87"/>
    <w:p>
      <w:pPr>
        <w:spacing w:after="0"/>
        <w:ind w:left="0"/>
        <w:jc w:val="both"/>
      </w:pPr>
      <w:r>
        <w:rPr>
          <w:rFonts w:ascii="Times New Roman"/>
          <w:b w:val="false"/>
          <w:i w:val="false"/>
          <w:color w:val="000000"/>
          <w:sz w:val="28"/>
        </w:rPr>
        <w:t>
      11) сыбайлас жемқорлыққа қарсы іс-қимыл бойынша шаралар қабылдайды және ол үшін дербес жауапты болады;</w:t>
      </w:r>
    </w:p>
    <w:bookmarkEnd w:id="87"/>
    <w:bookmarkStart w:name="z95" w:id="88"/>
    <w:p>
      <w:pPr>
        <w:spacing w:after="0"/>
        <w:ind w:left="0"/>
        <w:jc w:val="both"/>
      </w:pPr>
      <w:r>
        <w:rPr>
          <w:rFonts w:ascii="Times New Roman"/>
          <w:b w:val="false"/>
          <w:i w:val="false"/>
          <w:color w:val="000000"/>
          <w:sz w:val="28"/>
        </w:rPr>
        <w:t>
      12) Қазақстан Республикасының заңнамасына сәйкес өзге өкілеттіктерді жүзеге асырады.</w:t>
      </w:r>
    </w:p>
    <w:bookmarkEnd w:id="88"/>
    <w:bookmarkStart w:name="z96" w:id="89"/>
    <w:p>
      <w:pPr>
        <w:spacing w:after="0"/>
        <w:ind w:left="0"/>
        <w:jc w:val="both"/>
      </w:pPr>
      <w:r>
        <w:rPr>
          <w:rFonts w:ascii="Times New Roman"/>
          <w:b w:val="false"/>
          <w:i w:val="false"/>
          <w:color w:val="000000"/>
          <w:sz w:val="28"/>
        </w:rPr>
        <w:t>
      Бөлімнің бірінші басшысы болмаған кезеңде оның өкілеттіктерін қолданыстағы заңнамаға сәйкес оны алмастыратын тұлға жүзеге асырады.</w:t>
      </w:r>
    </w:p>
    <w:bookmarkEnd w:id="89"/>
    <w:bookmarkStart w:name="z97" w:id="90"/>
    <w:p>
      <w:pPr>
        <w:spacing w:after="0"/>
        <w:ind w:left="0"/>
        <w:jc w:val="both"/>
      </w:pPr>
      <w:r>
        <w:rPr>
          <w:rFonts w:ascii="Times New Roman"/>
          <w:b w:val="false"/>
          <w:i w:val="false"/>
          <w:color w:val="000000"/>
          <w:sz w:val="28"/>
        </w:rPr>
        <w:t>
      20. Бірінші басшы өз орынбасарының өкілеттіктерін қолданыстағы заңнамаға сәйкес айқындайды.</w:t>
      </w:r>
    </w:p>
    <w:bookmarkEnd w:id="90"/>
    <w:bookmarkStart w:name="z98" w:id="91"/>
    <w:p>
      <w:pPr>
        <w:spacing w:after="0"/>
        <w:ind w:left="0"/>
        <w:jc w:val="left"/>
      </w:pPr>
      <w:r>
        <w:rPr>
          <w:rFonts w:ascii="Times New Roman"/>
          <w:b/>
          <w:i w:val="false"/>
          <w:color w:val="000000"/>
        </w:rPr>
        <w:t xml:space="preserve"> 4-тарау. Мемлекеттік органның мүлкі</w:t>
      </w:r>
    </w:p>
    <w:bookmarkEnd w:id="91"/>
    <w:bookmarkStart w:name="z99" w:id="92"/>
    <w:p>
      <w:pPr>
        <w:spacing w:after="0"/>
        <w:ind w:left="0"/>
        <w:jc w:val="both"/>
      </w:pPr>
      <w:r>
        <w:rPr>
          <w:rFonts w:ascii="Times New Roman"/>
          <w:b w:val="false"/>
          <w:i w:val="false"/>
          <w:color w:val="000000"/>
          <w:sz w:val="28"/>
        </w:rPr>
        <w:t>
      21. Бөлімнің заңнамада көзделген жағдайларда жедел басқару құқығында оқшауланған мүлкі болуы мүмкін.</w:t>
      </w:r>
    </w:p>
    <w:bookmarkEnd w:id="92"/>
    <w:bookmarkStart w:name="z100" w:id="93"/>
    <w:p>
      <w:pPr>
        <w:spacing w:after="0"/>
        <w:ind w:left="0"/>
        <w:jc w:val="both"/>
      </w:pPr>
      <w:r>
        <w:rPr>
          <w:rFonts w:ascii="Times New Roman"/>
          <w:b w:val="false"/>
          <w:i w:val="false"/>
          <w:color w:val="000000"/>
          <w:sz w:val="28"/>
        </w:rPr>
        <w:t xml:space="preserve">
      Бөлімнің мүлкі оған меншік иесі берген мүлік, сондай-ақ өз қызметі нәтижесінде сатып алынған мүлік және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тыйым салынбаған өзге де көздер есебінен қалыптастырылады.</w:t>
      </w:r>
    </w:p>
    <w:bookmarkEnd w:id="93"/>
    <w:bookmarkStart w:name="z101" w:id="94"/>
    <w:p>
      <w:pPr>
        <w:spacing w:after="0"/>
        <w:ind w:left="0"/>
        <w:jc w:val="both"/>
      </w:pPr>
      <w:r>
        <w:rPr>
          <w:rFonts w:ascii="Times New Roman"/>
          <w:b w:val="false"/>
          <w:i w:val="false"/>
          <w:color w:val="000000"/>
          <w:sz w:val="28"/>
        </w:rPr>
        <w:t>
      22. Бөлімге бекітілген мүлік коммуналдық меншікке жатады.</w:t>
      </w:r>
    </w:p>
    <w:bookmarkEnd w:id="94"/>
    <w:bookmarkStart w:name="z102" w:id="95"/>
    <w:p>
      <w:pPr>
        <w:spacing w:after="0"/>
        <w:ind w:left="0"/>
        <w:jc w:val="both"/>
      </w:pPr>
      <w:r>
        <w:rPr>
          <w:rFonts w:ascii="Times New Roman"/>
          <w:b w:val="false"/>
          <w:i w:val="false"/>
          <w:color w:val="000000"/>
          <w:sz w:val="28"/>
        </w:rPr>
        <w:t>
      23. Егер заңнамада өзгеше белгіленбесе, Бөлімнің өзіне бекітілген мүлікті және оған қаржыландыру жоспары бойынша өзіне берілген қаражат есебінен сатып алынған мүлікті өз бетімен иеліктен шығаруға немесе оған өзге тәсілмен билік етуге құқығы жоқ.</w:t>
      </w:r>
    </w:p>
    <w:bookmarkEnd w:id="95"/>
    <w:bookmarkStart w:name="z103" w:id="96"/>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96"/>
    <w:bookmarkStart w:name="z104" w:id="97"/>
    <w:p>
      <w:pPr>
        <w:spacing w:after="0"/>
        <w:ind w:left="0"/>
        <w:jc w:val="both"/>
      </w:pPr>
      <w:r>
        <w:rPr>
          <w:rFonts w:ascii="Times New Roman"/>
          <w:b w:val="false"/>
          <w:i w:val="false"/>
          <w:color w:val="000000"/>
          <w:sz w:val="28"/>
        </w:rPr>
        <w:t xml:space="preserve">
      24. Бөлімді </w:t>
      </w:r>
      <w:r>
        <w:rPr>
          <w:rFonts w:ascii="Times New Roman"/>
          <w:b w:val="false"/>
          <w:i w:val="false"/>
          <w:color w:val="000000"/>
          <w:sz w:val="28"/>
        </w:rPr>
        <w:t>қайта құру</w:t>
      </w:r>
      <w:r>
        <w:rPr>
          <w:rFonts w:ascii="Times New Roman"/>
          <w:b w:val="false"/>
          <w:i w:val="false"/>
          <w:color w:val="000000"/>
          <w:sz w:val="28"/>
        </w:rPr>
        <w:t xml:space="preserve"> және тарату Қазақстан Республикасының заңнамасына сәйкес жүзеге асырылады.</w:t>
      </w:r>
    </w:p>
    <w:bookmarkEnd w:id="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