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4de" w14:textId="f22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32/2-VII "Өскемен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9 маусымдағы № 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2023-2025 жылдарға арналған бюджеті туралы" 2022 жылғы 26 желтоқсандағы № 32/2-VII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99 222 410,3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49 346 848,3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416 902,5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5 937 405,0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43 521 254,5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102 941 393,1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-8 805,0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8 805,0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562 347,2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572 074,0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9 726,8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-4 272 525,0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4 272 525,0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8 093 425,0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5 955 791,0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2 134 891,0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2023 жылға арналған жергілікті атқарушы органының резерві 385 443,0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99 222 410,3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49 346 848,3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19 620 194,5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102 941 393,1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43 835 352,9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31 840 909,8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11 241 359,8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10 981 702,8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