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27f2" w14:textId="1892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2022 жылғы 26 желтоқсандағы № 32/2-VII "Өскемен қаласының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2023 жылғы 21 сәуірдегі № 2/3-VIII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"Өскемен қаласының 2023-2025 жылдарға арналған бюджеті туралы" 2022 жылғы 26 желтоқсандағы № 32/2-VII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176851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қаланың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2023 жылға арналған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95 911 457,0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46 049 160,8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430 590,0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5 921 405,0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43 510 301,2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99 621 634,8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562 347,2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572 074,0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9 726,8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-4 272 525,0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4 272 525,0 мың теңг;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8 093 425,0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5 955 791,0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2 134 891,0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Өскемен қаласының 2023 жылға арналған жергілікті атқарушы органының резерві 290 709,0 мың теңге сомасында бекітілсін.";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жылғы 1 қаңтардан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2/3 -VIII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32/2-VII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95 911 457,0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46 049 160,8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28 560 803,8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16 620 194,5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11 940 609,3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7 324 647,0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7 324 647,0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7 097 790,0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2 006 610,0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5 921 405,0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5 681 405,0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5 681 405,0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43 510 301,2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43 510 301,2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43 510 301,2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99 621 634,8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1 790 974,4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498 865,2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457 370,2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371 385,4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6 085 791,6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5 901 102,6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464 546,5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50 529 482,8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5 955 657,3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1 722 010,1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1 350 190,3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860 319,7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1 691 043,2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43 915 079,3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11 175 214,3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31 920 636,2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305 203,9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1 156 851,8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744 336,3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276 512,5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11 538 515,8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11 278 858,8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3 682 657,3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1 970 318,5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25 730 509,0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25 730 509,0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25 420 864,0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562 347,2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-4 272 525,0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8 093 425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8 093 425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2 134 891,0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