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9229" w14:textId="8fc9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2023 жылғы 22 мамырдағы № 110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ауыл шаруашылығы басқармасы" мемлекеттік мекемесінің кейбір мәселелері туралы" Шығыс Қазақстан облысы әкімдігінің 2022 жылғы 18 ақпандағы № 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ауыл шаруашылығы басқармасы"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тармақшасы</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"19) асыл тұқымды жануарларды сатып алуды, ұстауды және кең ауқымда өз төлi есебінен өсiру үшін мал басын молықтыратын төл өсiрудi ұйымдастыру;";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тармақшасы</w:t>
      </w:r>
      <w:r>
        <w:rPr>
          <w:rFonts w:ascii="Times New Roman"/>
          <w:b w:val="false"/>
          <w:i w:val="false"/>
          <w:color w:val="000000"/>
          <w:sz w:val="28"/>
        </w:rPr>
        <w:t xml:space="preserve"> келесі редакцияда жазылсын:</w:t>
      </w:r>
    </w:p>
    <w:bookmarkStart w:name="z13" w:id="4"/>
    <w:p>
      <w:pPr>
        <w:spacing w:after="0"/>
        <w:ind w:left="0"/>
        <w:jc w:val="both"/>
      </w:pPr>
      <w:r>
        <w:rPr>
          <w:rFonts w:ascii="Times New Roman"/>
          <w:b w:val="false"/>
          <w:i w:val="false"/>
          <w:color w:val="000000"/>
          <w:sz w:val="28"/>
        </w:rPr>
        <w:t>
      "118) жануарларды аулауды, уақытша ұстауды және жансыздандыруды ұйымдастыру;";</w:t>
      </w:r>
    </w:p>
    <w:bookmarkEnd w:id="4"/>
    <w:bookmarkStart w:name="z14" w:id="5"/>
    <w:p>
      <w:pPr>
        <w:spacing w:after="0"/>
        <w:ind w:left="0"/>
        <w:jc w:val="both"/>
      </w:pPr>
      <w:r>
        <w:rPr>
          <w:rFonts w:ascii="Times New Roman"/>
          <w:b w:val="false"/>
          <w:i w:val="false"/>
          <w:color w:val="000000"/>
          <w:sz w:val="28"/>
        </w:rPr>
        <w:t>
      мынадай мазмұндағы 135-1), 135-2), 135-3) тармақшалармен толықтырылсын (2024 жылғы 1 қаңтардан бастап қолданысқа енгізіледі):</w:t>
      </w:r>
    </w:p>
    <w:bookmarkEnd w:id="5"/>
    <w:bookmarkStart w:name="z15" w:id="6"/>
    <w:p>
      <w:pPr>
        <w:spacing w:after="0"/>
        <w:ind w:left="0"/>
        <w:jc w:val="both"/>
      </w:pPr>
      <w:r>
        <w:rPr>
          <w:rFonts w:ascii="Times New Roman"/>
          <w:b w:val="false"/>
          <w:i w:val="false"/>
          <w:color w:val="000000"/>
          <w:sz w:val="28"/>
        </w:rPr>
        <w:t>
      "135-1) мемлекеттік сатып алу, оның нәтижелері бойынша өнім берушілермен жеткізу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қызметтерін қамтамасыз ету, ұсыну;";</w:t>
      </w:r>
    </w:p>
    <w:bookmarkEnd w:id="6"/>
    <w:bookmarkStart w:name="z16" w:id="7"/>
    <w:p>
      <w:pPr>
        <w:spacing w:after="0"/>
        <w:ind w:left="0"/>
        <w:jc w:val="both"/>
      </w:pPr>
      <w:r>
        <w:rPr>
          <w:rFonts w:ascii="Times New Roman"/>
          <w:b w:val="false"/>
          <w:i w:val="false"/>
          <w:color w:val="000000"/>
          <w:sz w:val="28"/>
        </w:rPr>
        <w:t>
      "135-2)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беру процесінде ішінара іріктеу;";</w:t>
      </w:r>
    </w:p>
    <w:bookmarkEnd w:id="7"/>
    <w:bookmarkStart w:name="z17" w:id="8"/>
    <w:p>
      <w:pPr>
        <w:spacing w:after="0"/>
        <w:ind w:left="0"/>
        <w:jc w:val="both"/>
      </w:pPr>
      <w:r>
        <w:rPr>
          <w:rFonts w:ascii="Times New Roman"/>
          <w:b w:val="false"/>
          <w:i w:val="false"/>
          <w:color w:val="000000"/>
          <w:sz w:val="28"/>
        </w:rPr>
        <w:t>
      "135-3) ауыл шаруашылығы жануарларын сәйкестендіруді жүргізуге арналған бұйымдар (құралдар) мен атрибуттар қорын қалыптастыру;".</w:t>
      </w:r>
    </w:p>
    <w:bookmarkEnd w:id="8"/>
    <w:bookmarkStart w:name="z18" w:id="9"/>
    <w:p>
      <w:pPr>
        <w:spacing w:after="0"/>
        <w:ind w:left="0"/>
        <w:jc w:val="both"/>
      </w:pPr>
      <w:r>
        <w:rPr>
          <w:rFonts w:ascii="Times New Roman"/>
          <w:b w:val="false"/>
          <w:i w:val="false"/>
          <w:color w:val="000000"/>
          <w:sz w:val="28"/>
        </w:rPr>
        <w:t>
      2. Шығыс Қазақстан облысының ауыл шаруашылығы басқармасы:</w:t>
      </w:r>
    </w:p>
    <w:bookmarkEnd w:id="9"/>
    <w:bookmarkStart w:name="z19" w:id="10"/>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мемлекеттік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20" w:id="11"/>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1"/>
    <w:bookmarkStart w:name="z21" w:id="12"/>
    <w:p>
      <w:pPr>
        <w:spacing w:after="0"/>
        <w:ind w:left="0"/>
        <w:jc w:val="both"/>
      </w:pPr>
      <w:r>
        <w:rPr>
          <w:rFonts w:ascii="Times New Roman"/>
          <w:b w:val="false"/>
          <w:i w:val="false"/>
          <w:color w:val="000000"/>
          <w:sz w:val="28"/>
        </w:rPr>
        <w:t>
      3. Осы қаулының орындалуын бақылау облыс әкімінің орынбасары Е.А. Нұрбаевқа жүктелсін.</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