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4fed" w14:textId="14d4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цифрландыру және архивтер басқармасы" мемлекеттік мекемесінің ережесін бекіту туралы" Шығыс Қазақстан облысы әкімдігінің 2020 жылғы 18 қыркүйектегі № 333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12 мамырдағы № 97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164- бабына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мекемесінің ережесін бекіту туралы" Шығыс Қазақстан облысы әкімдігінің 2020 жылғы 18 қыркүйектегі № 333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1-қосымша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цифрландыру және архивтер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оның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Сматлаев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"12" мамырдағы </w:t>
            </w:r>
            <w:r>
              <w:br/>
            </w:r>
            <w:r>
              <w:rPr>
                <w:rFonts w:ascii="Times New Roman"/>
                <w:b w:val="false"/>
                <w:i w:val="false"/>
                <w:color w:val="000000"/>
                <w:sz w:val="20"/>
              </w:rPr>
              <w:t>№ 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18 қыркүйектегі </w:t>
            </w:r>
            <w:r>
              <w:br/>
            </w:r>
            <w:r>
              <w:rPr>
                <w:rFonts w:ascii="Times New Roman"/>
                <w:b w:val="false"/>
                <w:i w:val="false"/>
                <w:color w:val="000000"/>
                <w:sz w:val="20"/>
              </w:rPr>
              <w:t>№ 333 қаулысына 1 қосымша</w:t>
            </w:r>
          </w:p>
        </w:tc>
      </w:tr>
    </w:tbl>
    <w:bookmarkStart w:name="z15" w:id="7"/>
    <w:p>
      <w:pPr>
        <w:spacing w:after="0"/>
        <w:ind w:left="0"/>
        <w:jc w:val="left"/>
      </w:pPr>
      <w:r>
        <w:rPr>
          <w:rFonts w:ascii="Times New Roman"/>
          <w:b/>
          <w:i w:val="false"/>
          <w:color w:val="000000"/>
        </w:rPr>
        <w:t xml:space="preserve"> "Шығыс Қазақстан облысының цифрландыру және архивтер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 (бұдан әрі – Басқарма) Шығыс Қазақстан облысында цифрлық технологияларды дамыту, ақпараттандыру, "электрондық үкімет", байланыс, мемлекеттік қызметтерді автоматтандыру, архив ісі және құжаттандыру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3"/>
    <w:bookmarkStart w:name="z22"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xml:space="preserve">
      7. Басқарманың жұмыс режимі, сондай-ақ Басқарманың әкімшілігі мен еңбек ұжымы арасындағы өзара қарым-қатынастар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еңбек қатынастарын реттейтін өзге де актілерге сәйкес жүзеге асырылады.</w:t>
      </w:r>
    </w:p>
    <w:bookmarkEnd w:id="15"/>
    <w:bookmarkStart w:name="z24" w:id="16"/>
    <w:p>
      <w:pPr>
        <w:spacing w:after="0"/>
        <w:ind w:left="0"/>
        <w:jc w:val="both"/>
      </w:pPr>
      <w:r>
        <w:rPr>
          <w:rFonts w:ascii="Times New Roman"/>
          <w:b w:val="false"/>
          <w:i w:val="false"/>
          <w:color w:val="000000"/>
          <w:sz w:val="28"/>
        </w:rPr>
        <w:t>
      8. Басқарманың құрылтайшысы Шығыс Қазақстан облысының әкімдігі болып табылады.</w:t>
      </w:r>
    </w:p>
    <w:bookmarkEnd w:id="16"/>
    <w:bookmarkStart w:name="z25" w:id="17"/>
    <w:p>
      <w:pPr>
        <w:spacing w:after="0"/>
        <w:ind w:left="0"/>
        <w:jc w:val="both"/>
      </w:pPr>
      <w:r>
        <w:rPr>
          <w:rFonts w:ascii="Times New Roman"/>
          <w:b w:val="false"/>
          <w:i w:val="false"/>
          <w:color w:val="000000"/>
          <w:sz w:val="28"/>
        </w:rPr>
        <w:t>
      9. Басқарманың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10. Заңды тұлғаның орналасқан жері: индексі 070019, Қазақстан Республикасы, Шығыс Қазақстан облысы, Өскемен қаласы, Қазақстан көшесі, 59/1.</w:t>
      </w:r>
    </w:p>
    <w:bookmarkEnd w:id="18"/>
    <w:bookmarkStart w:name="z27" w:id="19"/>
    <w:p>
      <w:pPr>
        <w:spacing w:after="0"/>
        <w:ind w:left="0"/>
        <w:jc w:val="both"/>
      </w:pPr>
      <w:r>
        <w:rPr>
          <w:rFonts w:ascii="Times New Roman"/>
          <w:b w:val="false"/>
          <w:i w:val="false"/>
          <w:color w:val="000000"/>
          <w:sz w:val="28"/>
        </w:rPr>
        <w:t xml:space="preserve">
      11.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8" w:id="20"/>
    <w:p>
      <w:pPr>
        <w:spacing w:after="0"/>
        <w:ind w:left="0"/>
        <w:jc w:val="both"/>
      </w:pPr>
      <w:r>
        <w:rPr>
          <w:rFonts w:ascii="Times New Roman"/>
          <w:b w:val="false"/>
          <w:i w:val="false"/>
          <w:color w:val="000000"/>
          <w:sz w:val="28"/>
        </w:rPr>
        <w:t>
      12. Басқарманың қызметін қаржыландыру облыс бюджетінен жүзеге асырылады.</w:t>
      </w:r>
    </w:p>
    <w:bookmarkEnd w:id="20"/>
    <w:bookmarkStart w:name="z29" w:id="21"/>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тұрғысында шарттық қатынастарға жасауға тыйым салынады.</w:t>
      </w:r>
    </w:p>
    <w:bookmarkEnd w:id="21"/>
    <w:bookmarkStart w:name="z30"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2" w:id="24"/>
    <w:p>
      <w:pPr>
        <w:spacing w:after="0"/>
        <w:ind w:left="0"/>
        <w:jc w:val="both"/>
      </w:pPr>
      <w:r>
        <w:rPr>
          <w:rFonts w:ascii="Times New Roman"/>
          <w:b w:val="false"/>
          <w:i w:val="false"/>
          <w:color w:val="000000"/>
          <w:sz w:val="28"/>
        </w:rPr>
        <w:t>
      14. Басқарманың мақсаттары:</w:t>
      </w:r>
    </w:p>
    <w:bookmarkEnd w:id="24"/>
    <w:bookmarkStart w:name="z33" w:id="25"/>
    <w:p>
      <w:pPr>
        <w:spacing w:after="0"/>
        <w:ind w:left="0"/>
        <w:jc w:val="both"/>
      </w:pPr>
      <w:r>
        <w:rPr>
          <w:rFonts w:ascii="Times New Roman"/>
          <w:b w:val="false"/>
          <w:i w:val="false"/>
          <w:color w:val="000000"/>
          <w:sz w:val="28"/>
        </w:rPr>
        <w:t>
      1)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 жөніндегі жұмыстарды үйлестіру;</w:t>
      </w:r>
    </w:p>
    <w:bookmarkEnd w:id="25"/>
    <w:bookmarkStart w:name="z34" w:id="26"/>
    <w:p>
      <w:pPr>
        <w:spacing w:after="0"/>
        <w:ind w:left="0"/>
        <w:jc w:val="both"/>
      </w:pPr>
      <w:r>
        <w:rPr>
          <w:rFonts w:ascii="Times New Roman"/>
          <w:b w:val="false"/>
          <w:i w:val="false"/>
          <w:color w:val="000000"/>
          <w:sz w:val="28"/>
        </w:rPr>
        <w:t>
      2) Қазақстан Республикасы ұлттық архив қорының құжаттарын сақтауды, жинақтауды, есепке алуды және пайдалануды қамтамасыз ету;</w:t>
      </w:r>
    </w:p>
    <w:bookmarkEnd w:id="26"/>
    <w:bookmarkStart w:name="z35"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7"/>
    <w:bookmarkStart w:name="z36" w:id="28"/>
    <w:p>
      <w:pPr>
        <w:spacing w:after="0"/>
        <w:ind w:left="0"/>
        <w:jc w:val="both"/>
      </w:pPr>
      <w:r>
        <w:rPr>
          <w:rFonts w:ascii="Times New Roman"/>
          <w:b w:val="false"/>
          <w:i w:val="false"/>
          <w:color w:val="000000"/>
          <w:sz w:val="28"/>
        </w:rPr>
        <w:t>
      15. Өкілеттіктері:</w:t>
      </w:r>
    </w:p>
    <w:bookmarkEnd w:id="28"/>
    <w:bookmarkStart w:name="z37" w:id="29"/>
    <w:p>
      <w:pPr>
        <w:spacing w:after="0"/>
        <w:ind w:left="0"/>
        <w:jc w:val="both"/>
      </w:pPr>
      <w:r>
        <w:rPr>
          <w:rFonts w:ascii="Times New Roman"/>
          <w:b w:val="false"/>
          <w:i w:val="false"/>
          <w:color w:val="000000"/>
          <w:sz w:val="28"/>
        </w:rPr>
        <w:t>
      Басқарма құқықтары:</w:t>
      </w:r>
    </w:p>
    <w:bookmarkEnd w:id="29"/>
    <w:bookmarkStart w:name="z38" w:id="30"/>
    <w:p>
      <w:pPr>
        <w:spacing w:after="0"/>
        <w:ind w:left="0"/>
        <w:jc w:val="both"/>
      </w:pPr>
      <w:r>
        <w:rPr>
          <w:rFonts w:ascii="Times New Roman"/>
          <w:b w:val="false"/>
          <w:i w:val="false"/>
          <w:color w:val="000000"/>
          <w:sz w:val="28"/>
        </w:rPr>
        <w:t>
      1) Басқарма құзыретіне жататын мәселелер бойынша облыс әкімі шешімдерінің, өкімдерінің, облыс әкімдігі қаулыларының жобаларын дайындауға қатысуға;</w:t>
      </w:r>
    </w:p>
    <w:bookmarkEnd w:id="30"/>
    <w:bookmarkStart w:name="z39" w:id="31"/>
    <w:p>
      <w:pPr>
        <w:spacing w:after="0"/>
        <w:ind w:left="0"/>
        <w:jc w:val="both"/>
      </w:pPr>
      <w:r>
        <w:rPr>
          <w:rFonts w:ascii="Times New Roman"/>
          <w:b w:val="false"/>
          <w:i w:val="false"/>
          <w:color w:val="000000"/>
          <w:sz w:val="28"/>
        </w:rPr>
        <w:t>
      2) заңнамада белгіленген тәртіппен өзге де мемлекеттік органдардан, аудандардың, қалалардың жергілікті атқарушы органдарынан, өзге де ұйымдардан және олардың басшыларынан, лауазымды адамдар мен азаматтардан өз функцияларын орындау үшін қажетті ақпарат пен материалдарды сұратуға және алуға;</w:t>
      </w:r>
    </w:p>
    <w:bookmarkEnd w:id="31"/>
    <w:bookmarkStart w:name="z40" w:id="32"/>
    <w:p>
      <w:pPr>
        <w:spacing w:after="0"/>
        <w:ind w:left="0"/>
        <w:jc w:val="both"/>
      </w:pPr>
      <w:r>
        <w:rPr>
          <w:rFonts w:ascii="Times New Roman"/>
          <w:b w:val="false"/>
          <w:i w:val="false"/>
          <w:color w:val="000000"/>
          <w:sz w:val="28"/>
        </w:rPr>
        <w:t>
      3) Басқарманың құзыретіне кіретін мәселелер бойынша кеңестер, семинарлар, конференциялар өткізуге;</w:t>
      </w:r>
    </w:p>
    <w:bookmarkEnd w:id="32"/>
    <w:bookmarkStart w:name="z41" w:id="33"/>
    <w:p>
      <w:pPr>
        <w:spacing w:after="0"/>
        <w:ind w:left="0"/>
        <w:jc w:val="both"/>
      </w:pPr>
      <w:r>
        <w:rPr>
          <w:rFonts w:ascii="Times New Roman"/>
          <w:b w:val="false"/>
          <w:i w:val="false"/>
          <w:color w:val="000000"/>
          <w:sz w:val="28"/>
        </w:rPr>
        <w:t>
      4) облыстың атқарушы органдарының құрылымын жетілдіру жөнінде ұсыныстар енгізуге;</w:t>
      </w:r>
    </w:p>
    <w:bookmarkEnd w:id="33"/>
    <w:bookmarkStart w:name="z42" w:id="34"/>
    <w:p>
      <w:pPr>
        <w:spacing w:after="0"/>
        <w:ind w:left="0"/>
        <w:jc w:val="both"/>
      </w:pPr>
      <w:r>
        <w:rPr>
          <w:rFonts w:ascii="Times New Roman"/>
          <w:b w:val="false"/>
          <w:i w:val="false"/>
          <w:color w:val="000000"/>
          <w:sz w:val="28"/>
        </w:rPr>
        <w:t>
      5) Басқарманың құзыретіне жататын мәселелер бойынша облыстың атқарушы органдарының, аудандардың, қалалардың жергілікті атқарушы органдарының жұмысына талдау жүргізуге;</w:t>
      </w:r>
    </w:p>
    <w:bookmarkEnd w:id="34"/>
    <w:bookmarkStart w:name="z43" w:id="35"/>
    <w:p>
      <w:pPr>
        <w:spacing w:after="0"/>
        <w:ind w:left="0"/>
        <w:jc w:val="both"/>
      </w:pPr>
      <w:r>
        <w:rPr>
          <w:rFonts w:ascii="Times New Roman"/>
          <w:b w:val="false"/>
          <w:i w:val="false"/>
          <w:color w:val="000000"/>
          <w:sz w:val="28"/>
        </w:rPr>
        <w:t>
      6) облыс әкімдігіне мемлекеттік органдардың, мемлекеттік қызметтердің, экономиканың негізгі салаларын цифрландыру, ақпараттандыру, архив ісі және құжат жасау процестерін автоматтандыру жүйесін жетілдіру жөнінде ұсыныстар енгізуге;</w:t>
      </w:r>
    </w:p>
    <w:bookmarkEnd w:id="35"/>
    <w:bookmarkStart w:name="z44" w:id="36"/>
    <w:p>
      <w:pPr>
        <w:spacing w:after="0"/>
        <w:ind w:left="0"/>
        <w:jc w:val="both"/>
      </w:pPr>
      <w:r>
        <w:rPr>
          <w:rFonts w:ascii="Times New Roman"/>
          <w:b w:val="false"/>
          <w:i w:val="false"/>
          <w:color w:val="000000"/>
          <w:sz w:val="28"/>
        </w:rPr>
        <w:t>
      7) облыс аумағында Ұлттық архив қорының құрамына жатқызылған және жеке архивтерде сақталатын құжаттардың сақталуын бақылауды жүзеге асыруға;</w:t>
      </w:r>
    </w:p>
    <w:bookmarkEnd w:id="36"/>
    <w:bookmarkStart w:name="z45" w:id="37"/>
    <w:p>
      <w:pPr>
        <w:spacing w:after="0"/>
        <w:ind w:left="0"/>
        <w:jc w:val="both"/>
      </w:pPr>
      <w:r>
        <w:rPr>
          <w:rFonts w:ascii="Times New Roman"/>
          <w:b w:val="false"/>
          <w:i w:val="false"/>
          <w:color w:val="000000"/>
          <w:sz w:val="28"/>
        </w:rPr>
        <w:t>
      8) өз құзыреті шегінде нормативтік құқықтық актілерді әзірлеуге қатысуға;</w:t>
      </w:r>
    </w:p>
    <w:bookmarkEnd w:id="37"/>
    <w:bookmarkStart w:name="z46" w:id="38"/>
    <w:p>
      <w:pPr>
        <w:spacing w:after="0"/>
        <w:ind w:left="0"/>
        <w:jc w:val="both"/>
      </w:pPr>
      <w:r>
        <w:rPr>
          <w:rFonts w:ascii="Times New Roman"/>
          <w:b w:val="false"/>
          <w:i w:val="false"/>
          <w:color w:val="000000"/>
          <w:sz w:val="28"/>
        </w:rPr>
        <w:t>
      9) Басқарманың қарамағындағы ұйымдардың филиалдар мен өкілдіктер құруына келісім беруге;</w:t>
      </w:r>
    </w:p>
    <w:bookmarkEnd w:id="38"/>
    <w:bookmarkStart w:name="z47" w:id="39"/>
    <w:p>
      <w:pPr>
        <w:spacing w:after="0"/>
        <w:ind w:left="0"/>
        <w:jc w:val="both"/>
      </w:pPr>
      <w:r>
        <w:rPr>
          <w:rFonts w:ascii="Times New Roman"/>
          <w:b w:val="false"/>
          <w:i w:val="false"/>
          <w:color w:val="000000"/>
          <w:sz w:val="28"/>
        </w:rPr>
        <w:t>
      10) қолданыстағы заңнамада көзделген өзге де құқықтарды жүзеге асыруға құқығы бар.</w:t>
      </w:r>
    </w:p>
    <w:bookmarkEnd w:id="39"/>
    <w:bookmarkStart w:name="z48" w:id="40"/>
    <w:p>
      <w:pPr>
        <w:spacing w:after="0"/>
        <w:ind w:left="0"/>
        <w:jc w:val="both"/>
      </w:pPr>
      <w:r>
        <w:rPr>
          <w:rFonts w:ascii="Times New Roman"/>
          <w:b w:val="false"/>
          <w:i w:val="false"/>
          <w:color w:val="000000"/>
          <w:sz w:val="28"/>
        </w:rPr>
        <w:t>
      Басқарма:</w:t>
      </w:r>
    </w:p>
    <w:bookmarkEnd w:id="40"/>
    <w:bookmarkStart w:name="z49" w:id="41"/>
    <w:p>
      <w:pPr>
        <w:spacing w:after="0"/>
        <w:ind w:left="0"/>
        <w:jc w:val="both"/>
      </w:pPr>
      <w:r>
        <w:rPr>
          <w:rFonts w:ascii="Times New Roman"/>
          <w:b w:val="false"/>
          <w:i w:val="false"/>
          <w:color w:val="000000"/>
          <w:sz w:val="28"/>
        </w:rPr>
        <w:t>
      1) заңды және негізделген шешімдер қабылдауға;</w:t>
      </w:r>
    </w:p>
    <w:bookmarkEnd w:id="41"/>
    <w:bookmarkStart w:name="z50" w:id="42"/>
    <w:p>
      <w:pPr>
        <w:spacing w:after="0"/>
        <w:ind w:left="0"/>
        <w:jc w:val="both"/>
      </w:pPr>
      <w:r>
        <w:rPr>
          <w:rFonts w:ascii="Times New Roman"/>
          <w:b w:val="false"/>
          <w:i w:val="false"/>
          <w:color w:val="000000"/>
          <w:sz w:val="28"/>
        </w:rPr>
        <w:t>
      2) қабылданған шешімдердің орындалуын бақылауды қамтамасыз етуге;</w:t>
      </w:r>
    </w:p>
    <w:bookmarkEnd w:id="42"/>
    <w:bookmarkStart w:name="z51" w:id="43"/>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мерзімде жеке және заңды тұлғалардың өтініштерін қабылдауға және қарауға, олардың орындалуын бақылауға;</w:t>
      </w:r>
    </w:p>
    <w:bookmarkEnd w:id="43"/>
    <w:bookmarkStart w:name="z52" w:id="44"/>
    <w:p>
      <w:pPr>
        <w:spacing w:after="0"/>
        <w:ind w:left="0"/>
        <w:jc w:val="both"/>
      </w:pPr>
      <w:r>
        <w:rPr>
          <w:rFonts w:ascii="Times New Roman"/>
          <w:b w:val="false"/>
          <w:i w:val="false"/>
          <w:color w:val="000000"/>
          <w:sz w:val="28"/>
        </w:rPr>
        <w:t>
      4) жеке және заңды тұлғаларды және олардың өкілдерін қабылдауды ұйымдастыруға;</w:t>
      </w:r>
    </w:p>
    <w:bookmarkEnd w:id="44"/>
    <w:bookmarkStart w:name="z53" w:id="45"/>
    <w:p>
      <w:pPr>
        <w:spacing w:after="0"/>
        <w:ind w:left="0"/>
        <w:jc w:val="both"/>
      </w:pPr>
      <w:r>
        <w:rPr>
          <w:rFonts w:ascii="Times New Roman"/>
          <w:b w:val="false"/>
          <w:i w:val="false"/>
          <w:color w:val="000000"/>
          <w:sz w:val="28"/>
        </w:rPr>
        <w:t>
      5) мемлекеттік органның қалыпты жұмыс істеуіне кедергі келтіретін әрекеттерге (әрекетсіздікке) және актілер қабылдауға жол бермеуге;</w:t>
      </w:r>
    </w:p>
    <w:bookmarkEnd w:id="45"/>
    <w:bookmarkStart w:name="z54" w:id="46"/>
    <w:p>
      <w:pPr>
        <w:spacing w:after="0"/>
        <w:ind w:left="0"/>
        <w:jc w:val="both"/>
      </w:pPr>
      <w:r>
        <w:rPr>
          <w:rFonts w:ascii="Times New Roman"/>
          <w:b w:val="false"/>
          <w:i w:val="false"/>
          <w:color w:val="000000"/>
          <w:sz w:val="28"/>
        </w:rPr>
        <w:t xml:space="preserve">
      6) жұмыс барысында алынған құжаттар мен мәліметтердің сақталуын қамтамасыз етуге, </w:t>
      </w:r>
      <w:r>
        <w:rPr>
          <w:rFonts w:ascii="Times New Roman"/>
          <w:b w:val="false"/>
          <w:i w:val="false"/>
          <w:color w:val="000000"/>
          <w:sz w:val="28"/>
        </w:rPr>
        <w:t>мемлекеттік құпиялар</w:t>
      </w:r>
      <w:r>
        <w:rPr>
          <w:rFonts w:ascii="Times New Roman"/>
          <w:b w:val="false"/>
          <w:i w:val="false"/>
          <w:color w:val="000000"/>
          <w:sz w:val="28"/>
        </w:rPr>
        <w:t xml:space="preserve"> және заңмен қорғалатын өзге де құпия туралы заңнаманың талаптарын сақтауға;</w:t>
      </w:r>
    </w:p>
    <w:bookmarkEnd w:id="46"/>
    <w:bookmarkStart w:name="z55" w:id="47"/>
    <w:p>
      <w:pPr>
        <w:spacing w:after="0"/>
        <w:ind w:left="0"/>
        <w:jc w:val="both"/>
      </w:pPr>
      <w:r>
        <w:rPr>
          <w:rFonts w:ascii="Times New Roman"/>
          <w:b w:val="false"/>
          <w:i w:val="false"/>
          <w:color w:val="000000"/>
          <w:sz w:val="28"/>
        </w:rPr>
        <w:t>
      7) жергілікті атқарушы органдарды бұлтты құжат айналымы лицензияларымен және қашықтықтағы жұмыс орындарымен қамтамасыз ету жөніндегі іс-шараларды жүргізуге;</w:t>
      </w:r>
    </w:p>
    <w:bookmarkEnd w:id="47"/>
    <w:bookmarkStart w:name="z56" w:id="48"/>
    <w:p>
      <w:pPr>
        <w:spacing w:after="0"/>
        <w:ind w:left="0"/>
        <w:jc w:val="both"/>
      </w:pPr>
      <w:r>
        <w:rPr>
          <w:rFonts w:ascii="Times New Roman"/>
          <w:b w:val="false"/>
          <w:i w:val="false"/>
          <w:color w:val="000000"/>
          <w:sz w:val="28"/>
        </w:rPr>
        <w:t>
      8) цифрландыру саласындағы мемлекеттік бағдарламаларда және өзге де нормативтік құқықтық актілерде көзделген бағыттар мен жобалар бойынша цифрландыру жобаларын іске асыруға;</w:t>
      </w:r>
    </w:p>
    <w:bookmarkEnd w:id="48"/>
    <w:bookmarkStart w:name="z57" w:id="49"/>
    <w:p>
      <w:pPr>
        <w:spacing w:after="0"/>
        <w:ind w:left="0"/>
        <w:jc w:val="both"/>
      </w:pPr>
      <w:r>
        <w:rPr>
          <w:rFonts w:ascii="Times New Roman"/>
          <w:b w:val="false"/>
          <w:i w:val="false"/>
          <w:color w:val="000000"/>
          <w:sz w:val="28"/>
        </w:rPr>
        <w:t>
      9) Шығыс Қазақстан облысы деңгейінде іске асырылатын цифрландыру саласындағы жобаларды танымал ету жөніндегі іс-шараларды жүргізуге;</w:t>
      </w:r>
    </w:p>
    <w:bookmarkEnd w:id="49"/>
    <w:bookmarkStart w:name="z58" w:id="50"/>
    <w:p>
      <w:pPr>
        <w:spacing w:after="0"/>
        <w:ind w:left="0"/>
        <w:jc w:val="both"/>
      </w:pPr>
      <w:r>
        <w:rPr>
          <w:rFonts w:ascii="Times New Roman"/>
          <w:b w:val="false"/>
          <w:i w:val="false"/>
          <w:color w:val="000000"/>
          <w:sz w:val="28"/>
        </w:rPr>
        <w:t>
      10) облыстың ауылдық елді мекендерін Интернет байланыс арналарымен қамтамасыз ету жөніндегі іс-шараларды ұйымдастыруға және өткізуге;</w:t>
      </w:r>
    </w:p>
    <w:bookmarkEnd w:id="50"/>
    <w:bookmarkStart w:name="z59" w:id="51"/>
    <w:p>
      <w:pPr>
        <w:spacing w:after="0"/>
        <w:ind w:left="0"/>
        <w:jc w:val="both"/>
      </w:pPr>
      <w:r>
        <w:rPr>
          <w:rFonts w:ascii="Times New Roman"/>
          <w:b w:val="false"/>
          <w:i w:val="false"/>
          <w:color w:val="000000"/>
          <w:sz w:val="28"/>
        </w:rPr>
        <w:t>
      11) "Цифрландыру, ғылым және инновациялар есебінен технологиялық серпіліс" ұлттық жобасын үйлестіру және іске асыруға;</w:t>
      </w:r>
    </w:p>
    <w:bookmarkEnd w:id="51"/>
    <w:bookmarkStart w:name="z60" w:id="52"/>
    <w:p>
      <w:pPr>
        <w:spacing w:after="0"/>
        <w:ind w:left="0"/>
        <w:jc w:val="both"/>
      </w:pPr>
      <w:r>
        <w:rPr>
          <w:rFonts w:ascii="Times New Roman"/>
          <w:b w:val="false"/>
          <w:i w:val="false"/>
          <w:color w:val="000000"/>
          <w:sz w:val="28"/>
        </w:rPr>
        <w:t>
      12) қолданыстағы заңнамада көзделген өзге де өкілеттіктерді іске асыруға міндетті.</w:t>
      </w:r>
    </w:p>
    <w:bookmarkEnd w:id="52"/>
    <w:bookmarkStart w:name="z61" w:id="53"/>
    <w:p>
      <w:pPr>
        <w:spacing w:after="0"/>
        <w:ind w:left="0"/>
        <w:jc w:val="both"/>
      </w:pPr>
      <w:r>
        <w:rPr>
          <w:rFonts w:ascii="Times New Roman"/>
          <w:b w:val="false"/>
          <w:i w:val="false"/>
          <w:color w:val="000000"/>
          <w:sz w:val="28"/>
        </w:rPr>
        <w:t>
      16. Басқарманың функциялары:</w:t>
      </w:r>
    </w:p>
    <w:bookmarkEnd w:id="53"/>
    <w:bookmarkStart w:name="z62" w:id="5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ету;</w:t>
      </w:r>
    </w:p>
    <w:bookmarkEnd w:id="54"/>
    <w:bookmarkStart w:name="z63" w:id="55"/>
    <w:p>
      <w:pPr>
        <w:spacing w:after="0"/>
        <w:ind w:left="0"/>
        <w:jc w:val="both"/>
      </w:pPr>
      <w:r>
        <w:rPr>
          <w:rFonts w:ascii="Times New Roman"/>
          <w:b w:val="false"/>
          <w:i w:val="false"/>
          <w:color w:val="000000"/>
          <w:sz w:val="28"/>
        </w:rPr>
        <w:t>
      2) "электрондық үкіметтің" ақпараттандыру объектілерін құру және дамыту;</w:t>
      </w:r>
    </w:p>
    <w:bookmarkEnd w:id="55"/>
    <w:bookmarkStart w:name="z64" w:id="56"/>
    <w:p>
      <w:pPr>
        <w:spacing w:after="0"/>
        <w:ind w:left="0"/>
        <w:jc w:val="both"/>
      </w:pPr>
      <w:r>
        <w:rPr>
          <w:rFonts w:ascii="Times New Roman"/>
          <w:b w:val="false"/>
          <w:i w:val="false"/>
          <w:color w:val="000000"/>
          <w:sz w:val="28"/>
        </w:rPr>
        <w:t>
      3) жергілікті атқарушы органдардың электрондық ақпараттық ресурстарын толтыруды жүзеге асыру, олардың дұрыстығы мен өзектілігін қамтамасыз ету;</w:t>
      </w:r>
    </w:p>
    <w:bookmarkEnd w:id="56"/>
    <w:bookmarkStart w:name="z65" w:id="57"/>
    <w:p>
      <w:pPr>
        <w:spacing w:after="0"/>
        <w:ind w:left="0"/>
        <w:jc w:val="both"/>
      </w:pPr>
      <w:r>
        <w:rPr>
          <w:rFonts w:ascii="Times New Roman"/>
          <w:b w:val="false"/>
          <w:i w:val="false"/>
          <w:color w:val="000000"/>
          <w:sz w:val="28"/>
        </w:rPr>
        <w:t>
      4)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алуды және өзектендіруді жүзеге асыру;</w:t>
      </w:r>
    </w:p>
    <w:bookmarkEnd w:id="57"/>
    <w:bookmarkStart w:name="z66" w:id="58"/>
    <w:p>
      <w:pPr>
        <w:spacing w:after="0"/>
        <w:ind w:left="0"/>
        <w:jc w:val="both"/>
      </w:pPr>
      <w:r>
        <w:rPr>
          <w:rFonts w:ascii="Times New Roman"/>
          <w:b w:val="false"/>
          <w:i w:val="false"/>
          <w:color w:val="000000"/>
          <w:sz w:val="28"/>
        </w:rPr>
        <w:t>
      5) мемлекеттік органдардың ақпараттандыру объектілерін құру және дамытудың жоспарлары мен нәтижелері туралы жалпыға қолжетімді ақпаратты өздерінің интернет-ресурстарында орналастыру;</w:t>
      </w:r>
    </w:p>
    <w:bookmarkEnd w:id="58"/>
    <w:bookmarkStart w:name="z67" w:id="59"/>
    <w:p>
      <w:pPr>
        <w:spacing w:after="0"/>
        <w:ind w:left="0"/>
        <w:jc w:val="both"/>
      </w:pPr>
      <w:r>
        <w:rPr>
          <w:rFonts w:ascii="Times New Roman"/>
          <w:b w:val="false"/>
          <w:i w:val="false"/>
          <w:color w:val="000000"/>
          <w:sz w:val="28"/>
        </w:rPr>
        <w:t>
      6) "электрондық үкіметтің" операторға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беруді қамтамасыз ету;</w:t>
      </w:r>
    </w:p>
    <w:bookmarkEnd w:id="59"/>
    <w:bookmarkStart w:name="z68" w:id="60"/>
    <w:p>
      <w:pPr>
        <w:spacing w:after="0"/>
        <w:ind w:left="0"/>
        <w:jc w:val="both"/>
      </w:pPr>
      <w:r>
        <w:rPr>
          <w:rFonts w:ascii="Times New Roman"/>
          <w:b w:val="false"/>
          <w:i w:val="false"/>
          <w:color w:val="000000"/>
          <w:sz w:val="28"/>
        </w:rPr>
        <w:t>
      7) техникалық құжаттаманың түпнұсқаларын қағаз жеткізгіштерде сақтауды қамтамасыз ету және оларды "электрондық үкіметтің" сервистік интеграторына оның сұрау салуы бойынша ұсыну;</w:t>
      </w:r>
    </w:p>
    <w:bookmarkEnd w:id="60"/>
    <w:bookmarkStart w:name="z69" w:id="61"/>
    <w:p>
      <w:pPr>
        <w:spacing w:after="0"/>
        <w:ind w:left="0"/>
        <w:jc w:val="both"/>
      </w:pPr>
      <w:r>
        <w:rPr>
          <w:rFonts w:ascii="Times New Roman"/>
          <w:b w:val="false"/>
          <w:i w:val="false"/>
          <w:color w:val="000000"/>
          <w:sz w:val="28"/>
        </w:rPr>
        <w:t>
      8) "электрондық үкіметтің" ақпараттандыру объектілерін құру және дамыту кезінде стандартты шешімдерді пайдалануды жүзеге асыру;</w:t>
      </w:r>
    </w:p>
    <w:bookmarkEnd w:id="61"/>
    <w:bookmarkStart w:name="z70" w:id="62"/>
    <w:p>
      <w:pPr>
        <w:spacing w:after="0"/>
        <w:ind w:left="0"/>
        <w:jc w:val="both"/>
      </w:pPr>
      <w:r>
        <w:rPr>
          <w:rFonts w:ascii="Times New Roman"/>
          <w:b w:val="false"/>
          <w:i w:val="false"/>
          <w:color w:val="000000"/>
          <w:sz w:val="28"/>
        </w:rPr>
        <w:t>
      9) цифрлық сауаттылықты арттыру үшін жағдай жасау;</w:t>
      </w:r>
    </w:p>
    <w:bookmarkEnd w:id="62"/>
    <w:bookmarkStart w:name="z71" w:id="63"/>
    <w:p>
      <w:pPr>
        <w:spacing w:after="0"/>
        <w:ind w:left="0"/>
        <w:jc w:val="both"/>
      </w:pPr>
      <w:r>
        <w:rPr>
          <w:rFonts w:ascii="Times New Roman"/>
          <w:b w:val="false"/>
          <w:i w:val="false"/>
          <w:color w:val="000000"/>
          <w:sz w:val="28"/>
        </w:rPr>
        <w:t>
      10) ашық деректерді қазақ және орыс тілдерінде ашық деректердің интернет-порталында орналастыру;</w:t>
      </w:r>
    </w:p>
    <w:bookmarkEnd w:id="63"/>
    <w:bookmarkStart w:name="z72" w:id="64"/>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платформасында интернет-ресурстарды орналастыру, сондай-ақ олардың дұрыстығы мен өзектендірілуін қамтамасыз ету;</w:t>
      </w:r>
    </w:p>
    <w:bookmarkEnd w:id="64"/>
    <w:bookmarkStart w:name="z73" w:id="65"/>
    <w:p>
      <w:pPr>
        <w:spacing w:after="0"/>
        <w:ind w:left="0"/>
        <w:jc w:val="both"/>
      </w:pPr>
      <w:r>
        <w:rPr>
          <w:rFonts w:ascii="Times New Roman"/>
          <w:b w:val="false"/>
          <w:i w:val="false"/>
          <w:color w:val="000000"/>
          <w:sz w:val="28"/>
        </w:rPr>
        <w:t>
      12) ақпараттық-коммуникациялық қызметтерді сатып алу;</w:t>
      </w:r>
    </w:p>
    <w:bookmarkEnd w:id="65"/>
    <w:bookmarkStart w:name="z74" w:id="66"/>
    <w:p>
      <w:pPr>
        <w:spacing w:after="0"/>
        <w:ind w:left="0"/>
        <w:jc w:val="both"/>
      </w:pPr>
      <w:r>
        <w:rPr>
          <w:rFonts w:ascii="Times New Roman"/>
          <w:b w:val="false"/>
          <w:i w:val="false"/>
          <w:color w:val="000000"/>
          <w:sz w:val="28"/>
        </w:rPr>
        <w:t>
      13) операторға "электрондық үкімет" веб-порталын ақпараттық толықтырып отыру үшін қажетті электрондық ақпараттық ресурстарды ұсыну;</w:t>
      </w:r>
    </w:p>
    <w:bookmarkEnd w:id="66"/>
    <w:bookmarkStart w:name="z75" w:id="67"/>
    <w:p>
      <w:pPr>
        <w:spacing w:after="0"/>
        <w:ind w:left="0"/>
        <w:jc w:val="both"/>
      </w:pPr>
      <w:r>
        <w:rPr>
          <w:rFonts w:ascii="Times New Roman"/>
          <w:b w:val="false"/>
          <w:i w:val="false"/>
          <w:color w:val="000000"/>
          <w:sz w:val="28"/>
        </w:rPr>
        <w:t>
      14) өз құзыреті шегінде ақпараттық-коммуникациялық инфрақұрылымның аса маңызды объектілеріне жататын объектілерді айқындау;</w:t>
      </w:r>
    </w:p>
    <w:bookmarkEnd w:id="67"/>
    <w:bookmarkStart w:name="z76" w:id="68"/>
    <w:p>
      <w:pPr>
        <w:spacing w:after="0"/>
        <w:ind w:left="0"/>
        <w:jc w:val="both"/>
      </w:pPr>
      <w:r>
        <w:rPr>
          <w:rFonts w:ascii="Times New Roman"/>
          <w:b w:val="false"/>
          <w:i w:val="false"/>
          <w:color w:val="000000"/>
          <w:sz w:val="28"/>
        </w:rPr>
        <w:t>
      15) деректерді басқару жөніндегі уәкілетті орган бекіткен деректерді басқару жөніндегі талаптарға сәйкес деректерді талдауды жүзеге асыру үшін операторға электрондық ақпараттық ресурстарға қолжетімділік ұсыну;</w:t>
      </w:r>
    </w:p>
    <w:bookmarkEnd w:id="68"/>
    <w:bookmarkStart w:name="z77" w:id="69"/>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жөніндегі талаптарға сәйкес деректерді "электрондық үкіметтің" ақпараттық-коммуникациялық платформасына беру;</w:t>
      </w:r>
    </w:p>
    <w:bookmarkEnd w:id="69"/>
    <w:bookmarkStart w:name="z78" w:id="70"/>
    <w:p>
      <w:pPr>
        <w:spacing w:after="0"/>
        <w:ind w:left="0"/>
        <w:jc w:val="both"/>
      </w:pPr>
      <w:r>
        <w:rPr>
          <w:rFonts w:ascii="Times New Roman"/>
          <w:b w:val="false"/>
          <w:i w:val="false"/>
          <w:color w:val="000000"/>
          <w:sz w:val="28"/>
        </w:rPr>
        <w:t>
      17) үкіметтік және президенттік байланыс бөлімшелерінің желілерін қоспағанда, тиісті әкімшілік-аумақтық бірлікте қызметін жүзеге асыратын уәкілетті органмен және уәкілетті органның аумақтық бөлімшелерімен және Қазақстан Республикасының әскери басқару, ұлттық қауіпсіздік және ішкі істер уәкілетті мемлекеттік органдарының аумақтық бөлімшелерімен байланыс құрылыстарының, байланыс желілерінің және инженерлік инфрақұрылымның басқа да объектілерінің құрылыс жоспарларын әзірлеу және бекіту;</w:t>
      </w:r>
    </w:p>
    <w:bookmarkEnd w:id="70"/>
    <w:bookmarkStart w:name="z79" w:id="71"/>
    <w:p>
      <w:pPr>
        <w:spacing w:after="0"/>
        <w:ind w:left="0"/>
        <w:jc w:val="both"/>
      </w:pPr>
      <w:r>
        <w:rPr>
          <w:rFonts w:ascii="Times New Roman"/>
          <w:b w:val="false"/>
          <w:i w:val="false"/>
          <w:color w:val="000000"/>
          <w:sz w:val="28"/>
        </w:rPr>
        <w:t xml:space="preserve">
      18) байланыс операторларымен бірлесіп,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байланыс операторларына тиісті шығыстарды өтей отырып, абоненттерге тегін қосылулар беру үшін әлеуметтік маңызы бар объектілердің тізбесін айқындау;</w:t>
      </w:r>
    </w:p>
    <w:bookmarkEnd w:id="71"/>
    <w:bookmarkStart w:name="z80" w:id="72"/>
    <w:p>
      <w:pPr>
        <w:spacing w:after="0"/>
        <w:ind w:left="0"/>
        <w:jc w:val="both"/>
      </w:pPr>
      <w:r>
        <w:rPr>
          <w:rFonts w:ascii="Times New Roman"/>
          <w:b w:val="false"/>
          <w:i w:val="false"/>
          <w:color w:val="000000"/>
          <w:sz w:val="28"/>
        </w:rPr>
        <w:t xml:space="preserve">
      19)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пошта операторларының өндірістік объектілері үшін тұрғын емес үй-жайлар бөлу, сондай-ақ пошта операторларына олардың аумағында өндірістік объектілерді орналастыруға жәрдемдесу;</w:t>
      </w:r>
    </w:p>
    <w:bookmarkEnd w:id="72"/>
    <w:bookmarkStart w:name="z81" w:id="73"/>
    <w:p>
      <w:pPr>
        <w:spacing w:after="0"/>
        <w:ind w:left="0"/>
        <w:jc w:val="both"/>
      </w:pPr>
      <w:r>
        <w:rPr>
          <w:rFonts w:ascii="Times New Roman"/>
          <w:b w:val="false"/>
          <w:i w:val="false"/>
          <w:color w:val="000000"/>
          <w:sz w:val="28"/>
        </w:rPr>
        <w:t>
      20) ұялы немесе спутниктік байланыс операторының өтініші бойынша уәкілетті органмен келісім бойынша ұялы немесе спутниктік байланыс операторларының антенна-діңгекті құрылыстарды және (немесе) ұялы немесе спутниктік байланыс жабдығына арналған тіректерді салуы үшін электр жабдықтауы жүргізілген орындар ұсыну;</w:t>
      </w:r>
    </w:p>
    <w:bookmarkEnd w:id="73"/>
    <w:bookmarkStart w:name="z82" w:id="74"/>
    <w:p>
      <w:pPr>
        <w:spacing w:after="0"/>
        <w:ind w:left="0"/>
        <w:jc w:val="both"/>
      </w:pPr>
      <w:r>
        <w:rPr>
          <w:rFonts w:ascii="Times New Roman"/>
          <w:b w:val="false"/>
          <w:i w:val="false"/>
          <w:color w:val="000000"/>
          <w:sz w:val="28"/>
        </w:rPr>
        <w:t>
      21) Цифрландыру кеңселерін қалыптастыру;</w:t>
      </w:r>
    </w:p>
    <w:bookmarkEnd w:id="74"/>
    <w:bookmarkStart w:name="z83" w:id="75"/>
    <w:p>
      <w:pPr>
        <w:spacing w:after="0"/>
        <w:ind w:left="0"/>
        <w:jc w:val="both"/>
      </w:pPr>
      <w:r>
        <w:rPr>
          <w:rFonts w:ascii="Times New Roman"/>
          <w:b w:val="false"/>
          <w:i w:val="false"/>
          <w:color w:val="000000"/>
          <w:sz w:val="28"/>
        </w:rPr>
        <w:t>
      22) азаматтардың өтініштеріне жедел ден қою жолымен олардың жергілікті атқарушы органдармен өзара іс-қимылын ұйымдастыру үшін Байланыс орталықтарының жұмыс істеуін қамтамасыз ету;</w:t>
      </w:r>
    </w:p>
    <w:bookmarkEnd w:id="75"/>
    <w:bookmarkStart w:name="z84" w:id="76"/>
    <w:p>
      <w:pPr>
        <w:spacing w:after="0"/>
        <w:ind w:left="0"/>
        <w:jc w:val="both"/>
      </w:pPr>
      <w:r>
        <w:rPr>
          <w:rFonts w:ascii="Times New Roman"/>
          <w:b w:val="false"/>
          <w:i w:val="false"/>
          <w:color w:val="000000"/>
          <w:sz w:val="28"/>
        </w:rPr>
        <w:t>
      23) Қазақстан Республикасының цифрлық даму, инновациялар және аэроғарыш өнеркәсібі министрлігімен "ақылды" қалалардың бағыттары бойынша жоспарлар мен жол карталарын әзірлеу және келісу;</w:t>
      </w:r>
    </w:p>
    <w:bookmarkEnd w:id="76"/>
    <w:bookmarkStart w:name="z85" w:id="77"/>
    <w:p>
      <w:pPr>
        <w:spacing w:after="0"/>
        <w:ind w:left="0"/>
        <w:jc w:val="both"/>
      </w:pPr>
      <w:r>
        <w:rPr>
          <w:rFonts w:ascii="Times New Roman"/>
          <w:b w:val="false"/>
          <w:i w:val="false"/>
          <w:color w:val="000000"/>
          <w:sz w:val="28"/>
        </w:rPr>
        <w:t>
      24) "ақылды" қалаларды құру бөлігінде НҚА, стандарттар мен халықаралық тәжірибені, сондай-ақ "ақылды" қаланың құрылысы мен дамыуы негізделетін жаңа технологияларды зерттеу;</w:t>
      </w:r>
    </w:p>
    <w:bookmarkEnd w:id="77"/>
    <w:bookmarkStart w:name="z86" w:id="78"/>
    <w:p>
      <w:pPr>
        <w:spacing w:after="0"/>
        <w:ind w:left="0"/>
        <w:jc w:val="both"/>
      </w:pPr>
      <w:r>
        <w:rPr>
          <w:rFonts w:ascii="Times New Roman"/>
          <w:b w:val="false"/>
          <w:i w:val="false"/>
          <w:color w:val="000000"/>
          <w:sz w:val="28"/>
        </w:rPr>
        <w:t>
      25) Мониторинг және жобалық басқару жүйесіне іс-шаралар жоспарлары мен жол карталарын енгізу;</w:t>
      </w:r>
    </w:p>
    <w:bookmarkEnd w:id="78"/>
    <w:bookmarkStart w:name="z87" w:id="79"/>
    <w:p>
      <w:pPr>
        <w:spacing w:after="0"/>
        <w:ind w:left="0"/>
        <w:jc w:val="both"/>
      </w:pPr>
      <w:r>
        <w:rPr>
          <w:rFonts w:ascii="Times New Roman"/>
          <w:b w:val="false"/>
          <w:i w:val="false"/>
          <w:color w:val="000000"/>
          <w:sz w:val="28"/>
        </w:rPr>
        <w:t>
      26) қалалық және өңірлік деңгейлерде "ақылды" қалалар бағыттары бойынша іс-шаралар жоспарлары мен жол карталарын орындау;</w:t>
      </w:r>
    </w:p>
    <w:bookmarkEnd w:id="79"/>
    <w:bookmarkStart w:name="z88" w:id="80"/>
    <w:p>
      <w:pPr>
        <w:spacing w:after="0"/>
        <w:ind w:left="0"/>
        <w:jc w:val="both"/>
      </w:pPr>
      <w:r>
        <w:rPr>
          <w:rFonts w:ascii="Times New Roman"/>
          <w:b w:val="false"/>
          <w:i w:val="false"/>
          <w:color w:val="000000"/>
          <w:sz w:val="28"/>
        </w:rPr>
        <w:t>
      27) іс-шаралар жоспарлары мен жол карталарына сәйкес "ақылды" қалалардың бастамаларын іске асыру;</w:t>
      </w:r>
    </w:p>
    <w:bookmarkEnd w:id="80"/>
    <w:bookmarkStart w:name="z89" w:id="81"/>
    <w:p>
      <w:pPr>
        <w:spacing w:after="0"/>
        <w:ind w:left="0"/>
        <w:jc w:val="both"/>
      </w:pPr>
      <w:r>
        <w:rPr>
          <w:rFonts w:ascii="Times New Roman"/>
          <w:b w:val="false"/>
          <w:i w:val="false"/>
          <w:color w:val="000000"/>
          <w:sz w:val="28"/>
        </w:rPr>
        <w:t>
      28) "ақылды" қалалардың бағыттары бойынша енгізілетін жүйелерге қойылатын ең төменгі функционалдық және техникалық талаптарды сақтау;</w:t>
      </w:r>
    </w:p>
    <w:bookmarkEnd w:id="81"/>
    <w:bookmarkStart w:name="z90" w:id="82"/>
    <w:p>
      <w:pPr>
        <w:spacing w:after="0"/>
        <w:ind w:left="0"/>
        <w:jc w:val="both"/>
      </w:pPr>
      <w:r>
        <w:rPr>
          <w:rFonts w:ascii="Times New Roman"/>
          <w:b w:val="false"/>
          <w:i w:val="false"/>
          <w:color w:val="000000"/>
          <w:sz w:val="28"/>
        </w:rPr>
        <w:t>
      29) "ақылды" қалаларды іске асыру шеңберінде әзірленетін компоненттер мен жүйелердің техникалық құжаттамасын әзірлеу және бекіту;</w:t>
      </w:r>
    </w:p>
    <w:bookmarkEnd w:id="82"/>
    <w:bookmarkStart w:name="z91" w:id="83"/>
    <w:p>
      <w:pPr>
        <w:spacing w:after="0"/>
        <w:ind w:left="0"/>
        <w:jc w:val="both"/>
      </w:pPr>
      <w:r>
        <w:rPr>
          <w:rFonts w:ascii="Times New Roman"/>
          <w:b w:val="false"/>
          <w:i w:val="false"/>
          <w:color w:val="000000"/>
          <w:sz w:val="28"/>
        </w:rPr>
        <w:t>
      30) қалалар мен өңірлердегі "ақылды" қалалар жүйелерін пайдалану тиімділігінің критерийлері мен көрсеткіштерінің орындалуын бақылау;</w:t>
      </w:r>
    </w:p>
    <w:bookmarkEnd w:id="83"/>
    <w:bookmarkStart w:name="z92" w:id="84"/>
    <w:p>
      <w:pPr>
        <w:spacing w:after="0"/>
        <w:ind w:left="0"/>
        <w:jc w:val="both"/>
      </w:pPr>
      <w:r>
        <w:rPr>
          <w:rFonts w:ascii="Times New Roman"/>
          <w:b w:val="false"/>
          <w:i w:val="false"/>
          <w:color w:val="000000"/>
          <w:sz w:val="28"/>
        </w:rPr>
        <w:t>
      31) Қазақстан Республикасының цифрлық даму, инновациялар және аэроғарыш өнеркәсібі министрлігіне көрсеткіштерге қол жеткізу және алынған әсерлер туралы ақпаратты қамтитын іс-шаралар жоспарлары мен жол карталарының орындалуы туралы ай сайынғы есептерді ұсыну;</w:t>
      </w:r>
    </w:p>
    <w:bookmarkEnd w:id="84"/>
    <w:bookmarkStart w:name="z93" w:id="85"/>
    <w:p>
      <w:pPr>
        <w:spacing w:after="0"/>
        <w:ind w:left="0"/>
        <w:jc w:val="both"/>
      </w:pPr>
      <w:r>
        <w:rPr>
          <w:rFonts w:ascii="Times New Roman"/>
          <w:b w:val="false"/>
          <w:i w:val="false"/>
          <w:color w:val="000000"/>
          <w:sz w:val="28"/>
        </w:rPr>
        <w:t>
      32) "ақылды" қалалардың бастамаларын іске асыру шеңберінде енгізілген/пайдаланылатын ақпараттық жүйелерді дамытуды қамтамасыз ету;</w:t>
      </w:r>
    </w:p>
    <w:bookmarkEnd w:id="85"/>
    <w:bookmarkStart w:name="z94" w:id="86"/>
    <w:p>
      <w:pPr>
        <w:spacing w:after="0"/>
        <w:ind w:left="0"/>
        <w:jc w:val="both"/>
      </w:pPr>
      <w:r>
        <w:rPr>
          <w:rFonts w:ascii="Times New Roman"/>
          <w:b w:val="false"/>
          <w:i w:val="false"/>
          <w:color w:val="000000"/>
          <w:sz w:val="28"/>
        </w:rPr>
        <w:t>
      33) "ақылды" қаланың жетілуіне ішкі бағалау және "ақылды" қаланың жобаларына бағалау жүргізу;</w:t>
      </w:r>
    </w:p>
    <w:bookmarkEnd w:id="86"/>
    <w:bookmarkStart w:name="z95" w:id="87"/>
    <w:p>
      <w:pPr>
        <w:spacing w:after="0"/>
        <w:ind w:left="0"/>
        <w:jc w:val="both"/>
      </w:pPr>
      <w:r>
        <w:rPr>
          <w:rFonts w:ascii="Times New Roman"/>
          <w:b w:val="false"/>
          <w:i w:val="false"/>
          <w:color w:val="000000"/>
          <w:sz w:val="28"/>
        </w:rPr>
        <w:t>
      34) Қазақстан Республикасының цифрлық даму, инновациялар және аэроғарыш өнеркәсібі министрлігімен бірлесіп тиісті салаларды қалалық шаруашылықты ақпараттандырумен қамтамасыз ету ("ақылды" қалалар салу);</w:t>
      </w:r>
    </w:p>
    <w:bookmarkEnd w:id="87"/>
    <w:bookmarkStart w:name="z96" w:id="88"/>
    <w:p>
      <w:pPr>
        <w:spacing w:after="0"/>
        <w:ind w:left="0"/>
        <w:jc w:val="both"/>
      </w:pPr>
      <w:r>
        <w:rPr>
          <w:rFonts w:ascii="Times New Roman"/>
          <w:b w:val="false"/>
          <w:i w:val="false"/>
          <w:color w:val="000000"/>
          <w:sz w:val="28"/>
        </w:rPr>
        <w:t>
      35) бюджеттік бағдарламалардың әкімшілерінің "электрондық үкіметтің" архитектуралық порталында ақпараттандыру саласындағы тауарларды, жұмыстарды және көрсетілетін қызметтерді мемлекеттік сатып алуға арналған шығыстардың есептеулерін орналастыруын қамтамасыз ету және мониторингілеу;</w:t>
      </w:r>
    </w:p>
    <w:bookmarkEnd w:id="88"/>
    <w:bookmarkStart w:name="z97" w:id="89"/>
    <w:p>
      <w:pPr>
        <w:spacing w:after="0"/>
        <w:ind w:left="0"/>
        <w:jc w:val="both"/>
      </w:pPr>
      <w:r>
        <w:rPr>
          <w:rFonts w:ascii="Times New Roman"/>
          <w:b w:val="false"/>
          <w:i w:val="false"/>
          <w:color w:val="000000"/>
          <w:sz w:val="28"/>
        </w:rPr>
        <w:t>
      36) "электрондық үкіметтің" архитектуралық порталына ақпараттандыруға бюджеттік өтінімдерді қалыптастыру және енгізу;</w:t>
      </w:r>
    </w:p>
    <w:bookmarkEnd w:id="89"/>
    <w:bookmarkStart w:name="z98" w:id="90"/>
    <w:p>
      <w:pPr>
        <w:spacing w:after="0"/>
        <w:ind w:left="0"/>
        <w:jc w:val="both"/>
      </w:pPr>
      <w:r>
        <w:rPr>
          <w:rFonts w:ascii="Times New Roman"/>
          <w:b w:val="false"/>
          <w:i w:val="false"/>
          <w:color w:val="000000"/>
          <w:sz w:val="28"/>
        </w:rPr>
        <w:t>
      37) жергілікті атқарушы органдардың цифрландыру кеңсесі үшін оқыту семинарларын, курстарын өткізуді ұйымдастыру;</w:t>
      </w:r>
    </w:p>
    <w:bookmarkEnd w:id="90"/>
    <w:bookmarkStart w:name="z99" w:id="91"/>
    <w:p>
      <w:pPr>
        <w:spacing w:after="0"/>
        <w:ind w:left="0"/>
        <w:jc w:val="both"/>
      </w:pPr>
      <w:r>
        <w:rPr>
          <w:rFonts w:ascii="Times New Roman"/>
          <w:b w:val="false"/>
          <w:i w:val="false"/>
          <w:color w:val="000000"/>
          <w:sz w:val="28"/>
        </w:rPr>
        <w:t>
      38) "</w:t>
      </w:r>
      <w:r>
        <w:rPr>
          <w:rFonts w:ascii="Times New Roman"/>
          <w:b w:val="false"/>
          <w:i w:val="false"/>
          <w:color w:val="000000"/>
          <w:sz w:val="28"/>
        </w:rPr>
        <w:t>Мемлекеттік аппараттың қызметін бюрократиядан арылту жөніндегі шаралар туралы</w:t>
      </w:r>
      <w:r>
        <w:rPr>
          <w:rFonts w:ascii="Times New Roman"/>
          <w:b w:val="false"/>
          <w:i w:val="false"/>
          <w:color w:val="000000"/>
          <w:sz w:val="28"/>
        </w:rPr>
        <w:t>" Қазақстан Республикасы Президентінің 2022 жылғы 13 сәуірдегі № 872 Жарлығын іске асыру;</w:t>
      </w:r>
    </w:p>
    <w:bookmarkEnd w:id="91"/>
    <w:bookmarkStart w:name="z100" w:id="92"/>
    <w:p>
      <w:pPr>
        <w:spacing w:after="0"/>
        <w:ind w:left="0"/>
        <w:jc w:val="both"/>
      </w:pPr>
      <w:r>
        <w:rPr>
          <w:rFonts w:ascii="Times New Roman"/>
          <w:b w:val="false"/>
          <w:i w:val="false"/>
          <w:color w:val="000000"/>
          <w:sz w:val="28"/>
        </w:rPr>
        <w:t>
      39) облыстың аумағында архив ісі және басқаруды құжаттамалық қамтамасыз ету саласындағы бірыңғай мемлекеттік саясатты іске асыру;</w:t>
      </w:r>
    </w:p>
    <w:bookmarkEnd w:id="92"/>
    <w:bookmarkStart w:name="z101" w:id="93"/>
    <w:p>
      <w:pPr>
        <w:spacing w:after="0"/>
        <w:ind w:left="0"/>
        <w:jc w:val="both"/>
      </w:pPr>
      <w:r>
        <w:rPr>
          <w:rFonts w:ascii="Times New Roman"/>
          <w:b w:val="false"/>
          <w:i w:val="false"/>
          <w:color w:val="000000"/>
          <w:sz w:val="28"/>
        </w:rPr>
        <w:t>
      40) облыстың мемлекеттік архивтерінің сақтауға қабылданған Ұлттық архив қорының құжаттарын сақтауды, толықтыруды және пайдалануды ұйымдастыру;</w:t>
      </w:r>
    </w:p>
    <w:bookmarkEnd w:id="93"/>
    <w:bookmarkStart w:name="z102" w:id="94"/>
    <w:p>
      <w:pPr>
        <w:spacing w:after="0"/>
        <w:ind w:left="0"/>
        <w:jc w:val="both"/>
      </w:pPr>
      <w:r>
        <w:rPr>
          <w:rFonts w:ascii="Times New Roman"/>
          <w:b w:val="false"/>
          <w:i w:val="false"/>
          <w:color w:val="000000"/>
          <w:sz w:val="28"/>
        </w:rPr>
        <w:t>
      41) облыстың мемлекеттік архивтерінде сақталатын Ұлттық архив қорының құжаттарын мемлекеттік есепке алуды жүргізу және сақталуын қамтамасыз ету;</w:t>
      </w:r>
    </w:p>
    <w:bookmarkEnd w:id="94"/>
    <w:bookmarkStart w:name="z103" w:id="95"/>
    <w:p>
      <w:pPr>
        <w:spacing w:after="0"/>
        <w:ind w:left="0"/>
        <w:jc w:val="both"/>
      </w:pPr>
      <w:r>
        <w:rPr>
          <w:rFonts w:ascii="Times New Roman"/>
          <w:b w:val="false"/>
          <w:i w:val="false"/>
          <w:color w:val="000000"/>
          <w:sz w:val="28"/>
        </w:rPr>
        <w:t>
      42) коммуналдық меншіктегі тарих және мәдениет деректі ескерткіштерін қорғау, оларды сақтау және пайдалану;</w:t>
      </w:r>
    </w:p>
    <w:bookmarkEnd w:id="95"/>
    <w:bookmarkStart w:name="z104" w:id="96"/>
    <w:p>
      <w:pPr>
        <w:spacing w:after="0"/>
        <w:ind w:left="0"/>
        <w:jc w:val="both"/>
      </w:pPr>
      <w:r>
        <w:rPr>
          <w:rFonts w:ascii="Times New Roman"/>
          <w:b w:val="false"/>
          <w:i w:val="false"/>
          <w:color w:val="000000"/>
          <w:sz w:val="28"/>
        </w:rPr>
        <w:t>
      43) құжаттардың ғылыми және практикалық құндылығына сараптама жүргізуді ұйымдастыру;</w:t>
      </w:r>
    </w:p>
    <w:bookmarkEnd w:id="96"/>
    <w:bookmarkStart w:name="z105" w:id="97"/>
    <w:p>
      <w:pPr>
        <w:spacing w:after="0"/>
        <w:ind w:left="0"/>
        <w:jc w:val="both"/>
      </w:pPr>
      <w:r>
        <w:rPr>
          <w:rFonts w:ascii="Times New Roman"/>
          <w:b w:val="false"/>
          <w:i w:val="false"/>
          <w:color w:val="000000"/>
          <w:sz w:val="28"/>
        </w:rPr>
        <w:t>
      44) облыстың мемлекеттік архивтерінде сақталатын Ұлттық архив қорының құжаттары бойынша деректер базасын қалыптастыру;</w:t>
      </w:r>
    </w:p>
    <w:bookmarkEnd w:id="97"/>
    <w:bookmarkStart w:name="z106" w:id="98"/>
    <w:p>
      <w:pPr>
        <w:spacing w:after="0"/>
        <w:ind w:left="0"/>
        <w:jc w:val="both"/>
      </w:pPr>
      <w:r>
        <w:rPr>
          <w:rFonts w:ascii="Times New Roman"/>
          <w:b w:val="false"/>
          <w:i w:val="false"/>
          <w:color w:val="000000"/>
          <w:sz w:val="28"/>
        </w:rPr>
        <w:t>
      45) облыстың аумағында архив ісі және басқаруды құжаттамалық қамтамасыз ету мәселелеріне ұйымдастырушылық-әдістемелік басшылық жасау;</w:t>
      </w:r>
    </w:p>
    <w:bookmarkEnd w:id="98"/>
    <w:bookmarkStart w:name="z107" w:id="99"/>
    <w:p>
      <w:pPr>
        <w:spacing w:after="0"/>
        <w:ind w:left="0"/>
        <w:jc w:val="both"/>
      </w:pPr>
      <w:r>
        <w:rPr>
          <w:rFonts w:ascii="Times New Roman"/>
          <w:b w:val="false"/>
          <w:i w:val="false"/>
          <w:color w:val="000000"/>
          <w:sz w:val="28"/>
        </w:rPr>
        <w:t xml:space="preserve">
      46) облыс аумағындағы Ұлттық архив қоры және архивтер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w:t>
      </w:r>
    </w:p>
    <w:bookmarkEnd w:id="99"/>
    <w:bookmarkStart w:name="z108" w:id="100"/>
    <w:p>
      <w:pPr>
        <w:spacing w:after="0"/>
        <w:ind w:left="0"/>
        <w:jc w:val="both"/>
      </w:pPr>
      <w:r>
        <w:rPr>
          <w:rFonts w:ascii="Times New Roman"/>
          <w:b w:val="false"/>
          <w:i w:val="false"/>
          <w:color w:val="000000"/>
          <w:sz w:val="28"/>
        </w:rPr>
        <w:t>
      47) жеке және заңды тұлғалардың сұрау салуларының орындалуын ұйымдастыру;</w:t>
      </w:r>
    </w:p>
    <w:bookmarkEnd w:id="100"/>
    <w:bookmarkStart w:name="z109" w:id="101"/>
    <w:p>
      <w:pPr>
        <w:spacing w:after="0"/>
        <w:ind w:left="0"/>
        <w:jc w:val="both"/>
      </w:pPr>
      <w:r>
        <w:rPr>
          <w:rFonts w:ascii="Times New Roman"/>
          <w:b w:val="false"/>
          <w:i w:val="false"/>
          <w:color w:val="000000"/>
          <w:sz w:val="28"/>
        </w:rPr>
        <w:t>
      48) сараптау-тексеру комиссиясы туралы ережені бекіту;</w:t>
      </w:r>
    </w:p>
    <w:bookmarkEnd w:id="101"/>
    <w:bookmarkStart w:name="z110" w:id="102"/>
    <w:p>
      <w:pPr>
        <w:spacing w:after="0"/>
        <w:ind w:left="0"/>
        <w:jc w:val="both"/>
      </w:pPr>
      <w:r>
        <w:rPr>
          <w:rFonts w:ascii="Times New Roman"/>
          <w:b w:val="false"/>
          <w:i w:val="false"/>
          <w:color w:val="000000"/>
          <w:sz w:val="28"/>
        </w:rPr>
        <w:t>
      49) мемлекеттің, жеке және заңды тұлғалардың сұрау салуларын қанағаттандыру үшін Ұлттық архив қорының құжаттарын пайдалану;</w:t>
      </w:r>
    </w:p>
    <w:bookmarkEnd w:id="102"/>
    <w:bookmarkStart w:name="z111" w:id="103"/>
    <w:p>
      <w:pPr>
        <w:spacing w:after="0"/>
        <w:ind w:left="0"/>
        <w:jc w:val="both"/>
      </w:pPr>
      <w:r>
        <w:rPr>
          <w:rFonts w:ascii="Times New Roman"/>
          <w:b w:val="false"/>
          <w:i w:val="false"/>
          <w:color w:val="000000"/>
          <w:sz w:val="28"/>
        </w:rPr>
        <w:t>
      50) облыстың тарихы бойынша архивтік құжаттарды жинау және қайтару;</w:t>
      </w:r>
    </w:p>
    <w:bookmarkEnd w:id="103"/>
    <w:bookmarkStart w:name="z112" w:id="104"/>
    <w:p>
      <w:pPr>
        <w:spacing w:after="0"/>
        <w:ind w:left="0"/>
        <w:jc w:val="both"/>
      </w:pPr>
      <w:r>
        <w:rPr>
          <w:rFonts w:ascii="Times New Roman"/>
          <w:b w:val="false"/>
          <w:i w:val="false"/>
          <w:color w:val="000000"/>
          <w:sz w:val="28"/>
        </w:rPr>
        <w:t xml:space="preserve">
      51)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жергілікті мемлекеттік басқару мүддесінде жүзеге асыру.</w:t>
      </w:r>
    </w:p>
    <w:bookmarkEnd w:id="104"/>
    <w:bookmarkStart w:name="z113" w:id="105"/>
    <w:p>
      <w:pPr>
        <w:spacing w:after="0"/>
        <w:ind w:left="0"/>
        <w:jc w:val="left"/>
      </w:pPr>
      <w:r>
        <w:rPr>
          <w:rFonts w:ascii="Times New Roman"/>
          <w:b/>
          <w:i w:val="false"/>
          <w:color w:val="000000"/>
        </w:rPr>
        <w:t xml:space="preserve"> 3. Басқарма басшысының мәртебесі, өкілеттіктері</w:t>
      </w:r>
    </w:p>
    <w:bookmarkEnd w:id="105"/>
    <w:bookmarkStart w:name="z114" w:id="106"/>
    <w:p>
      <w:pPr>
        <w:spacing w:after="0"/>
        <w:ind w:left="0"/>
        <w:jc w:val="both"/>
      </w:pPr>
      <w:r>
        <w:rPr>
          <w:rFonts w:ascii="Times New Roman"/>
          <w:b w:val="false"/>
          <w:i w:val="false"/>
          <w:color w:val="000000"/>
          <w:sz w:val="28"/>
        </w:rPr>
        <w:t>
      17. Басқармаға басшы басшылық етеді, ол Басқармаға жүктелген міндеттердің орындалуына және өз өкілеттіктерін жүзеге асыруға дербес жауапты болады.</w:t>
      </w:r>
    </w:p>
    <w:bookmarkEnd w:id="106"/>
    <w:bookmarkStart w:name="z115" w:id="107"/>
    <w:p>
      <w:pPr>
        <w:spacing w:after="0"/>
        <w:ind w:left="0"/>
        <w:jc w:val="both"/>
      </w:pPr>
      <w:r>
        <w:rPr>
          <w:rFonts w:ascii="Times New Roman"/>
          <w:b w:val="false"/>
          <w:i w:val="false"/>
          <w:color w:val="000000"/>
          <w:sz w:val="28"/>
        </w:rPr>
        <w:t>
      18. Басқарма басшысы Қазақстан Республикасының заңнамасына сәйкес лауазымға тағайындалады және лауазымынан босатылады.</w:t>
      </w:r>
    </w:p>
    <w:bookmarkEnd w:id="107"/>
    <w:bookmarkStart w:name="z116" w:id="108"/>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лауазымынан босатылатын орынбасары болады.</w:t>
      </w:r>
    </w:p>
    <w:bookmarkEnd w:id="108"/>
    <w:bookmarkStart w:name="z117" w:id="109"/>
    <w:p>
      <w:pPr>
        <w:spacing w:after="0"/>
        <w:ind w:left="0"/>
        <w:jc w:val="both"/>
      </w:pPr>
      <w:r>
        <w:rPr>
          <w:rFonts w:ascii="Times New Roman"/>
          <w:b w:val="false"/>
          <w:i w:val="false"/>
          <w:color w:val="000000"/>
          <w:sz w:val="28"/>
        </w:rPr>
        <w:t>
      20. Басқарма басшысының өкілеттіктері:</w:t>
      </w:r>
    </w:p>
    <w:bookmarkEnd w:id="109"/>
    <w:bookmarkStart w:name="z118" w:id="110"/>
    <w:p>
      <w:pPr>
        <w:spacing w:after="0"/>
        <w:ind w:left="0"/>
        <w:jc w:val="both"/>
      </w:pPr>
      <w:r>
        <w:rPr>
          <w:rFonts w:ascii="Times New Roman"/>
          <w:b w:val="false"/>
          <w:i w:val="false"/>
          <w:color w:val="000000"/>
          <w:sz w:val="28"/>
        </w:rPr>
        <w:t>
      1) өз құзыреті шегінде мемлекеттік органдарда және өзге де ұйымдарда Басқарманың мүдделерін білдіреді;</w:t>
      </w:r>
    </w:p>
    <w:bookmarkEnd w:id="110"/>
    <w:bookmarkStart w:name="z119" w:id="111"/>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11"/>
    <w:bookmarkStart w:name="z120" w:id="112"/>
    <w:p>
      <w:pPr>
        <w:spacing w:after="0"/>
        <w:ind w:left="0"/>
        <w:jc w:val="both"/>
      </w:pPr>
      <w:r>
        <w:rPr>
          <w:rFonts w:ascii="Times New Roman"/>
          <w:b w:val="false"/>
          <w:i w:val="false"/>
          <w:color w:val="000000"/>
          <w:sz w:val="28"/>
        </w:rPr>
        <w:t>
      3) Басқарма басшысы орынбасарының, бөлім басшыларының және өзге де қызметкерлердің міндеттері мен өкілеттік шеңберін айқындайды;</w:t>
      </w:r>
    </w:p>
    <w:bookmarkEnd w:id="112"/>
    <w:bookmarkStart w:name="z121" w:id="113"/>
    <w:p>
      <w:pPr>
        <w:spacing w:after="0"/>
        <w:ind w:left="0"/>
        <w:jc w:val="both"/>
      </w:pPr>
      <w:r>
        <w:rPr>
          <w:rFonts w:ascii="Times New Roman"/>
          <w:b w:val="false"/>
          <w:i w:val="false"/>
          <w:color w:val="000000"/>
          <w:sz w:val="28"/>
        </w:rPr>
        <w:t>
      4) стратегиялық және бағдарламалық құжаттарды әзірлеуді қамтамасыз етеді;</w:t>
      </w:r>
    </w:p>
    <w:bookmarkEnd w:id="113"/>
    <w:bookmarkStart w:name="z122" w:id="114"/>
    <w:p>
      <w:pPr>
        <w:spacing w:after="0"/>
        <w:ind w:left="0"/>
        <w:jc w:val="both"/>
      </w:pPr>
      <w:r>
        <w:rPr>
          <w:rFonts w:ascii="Times New Roman"/>
          <w:b w:val="false"/>
          <w:i w:val="false"/>
          <w:color w:val="000000"/>
          <w:sz w:val="28"/>
        </w:rPr>
        <w:t>
      5) заңнамада белгіленген тәртіппен Басқарма қызметкерлеріне тәртіптік жаза қолданады және көтермелеу шараларын қабылдайды, өзінің құзыретіне жатқызылған еңбек қатынастары мәселелерін шешеді;</w:t>
      </w:r>
    </w:p>
    <w:bookmarkEnd w:id="114"/>
    <w:bookmarkStart w:name="z123" w:id="115"/>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қаржылық құжаттамаға қол қояды;</w:t>
      </w:r>
    </w:p>
    <w:bookmarkEnd w:id="115"/>
    <w:bookmarkStart w:name="z124" w:id="116"/>
    <w:p>
      <w:pPr>
        <w:spacing w:after="0"/>
        <w:ind w:left="0"/>
        <w:jc w:val="both"/>
      </w:pPr>
      <w:r>
        <w:rPr>
          <w:rFonts w:ascii="Times New Roman"/>
          <w:b w:val="false"/>
          <w:i w:val="false"/>
          <w:color w:val="000000"/>
          <w:sz w:val="28"/>
        </w:rPr>
        <w:t>
      7) бөлімдердің ережелерін бекітеді;</w:t>
      </w:r>
    </w:p>
    <w:bookmarkEnd w:id="116"/>
    <w:bookmarkStart w:name="z125" w:id="117"/>
    <w:p>
      <w:pPr>
        <w:spacing w:after="0"/>
        <w:ind w:left="0"/>
        <w:jc w:val="both"/>
      </w:pPr>
      <w:r>
        <w:rPr>
          <w:rFonts w:ascii="Times New Roman"/>
          <w:b w:val="false"/>
          <w:i w:val="false"/>
          <w:color w:val="000000"/>
          <w:sz w:val="28"/>
        </w:rPr>
        <w:t>
      8) шарттар жасасады;</w:t>
      </w:r>
    </w:p>
    <w:bookmarkEnd w:id="117"/>
    <w:bookmarkStart w:name="z126" w:id="118"/>
    <w:p>
      <w:pPr>
        <w:spacing w:after="0"/>
        <w:ind w:left="0"/>
        <w:jc w:val="both"/>
      </w:pPr>
      <w:r>
        <w:rPr>
          <w:rFonts w:ascii="Times New Roman"/>
          <w:b w:val="false"/>
          <w:i w:val="false"/>
          <w:color w:val="000000"/>
          <w:sz w:val="28"/>
        </w:rPr>
        <w:t>
      9) сенімхаттарды береді;</w:t>
      </w:r>
    </w:p>
    <w:bookmarkEnd w:id="118"/>
    <w:bookmarkStart w:name="z127" w:id="119"/>
    <w:p>
      <w:pPr>
        <w:spacing w:after="0"/>
        <w:ind w:left="0"/>
        <w:jc w:val="both"/>
      </w:pPr>
      <w:r>
        <w:rPr>
          <w:rFonts w:ascii="Times New Roman"/>
          <w:b w:val="false"/>
          <w:i w:val="false"/>
          <w:color w:val="000000"/>
          <w:sz w:val="28"/>
        </w:rPr>
        <w:t>
      10) мемлекеттік органдарда және өзге де ұйымдарда Басқарманың мүдделерін сенімхатсыз білдіреді;</w:t>
      </w:r>
    </w:p>
    <w:bookmarkEnd w:id="119"/>
    <w:bookmarkStart w:name="z128" w:id="120"/>
    <w:p>
      <w:pPr>
        <w:spacing w:after="0"/>
        <w:ind w:left="0"/>
        <w:jc w:val="both"/>
      </w:pPr>
      <w:r>
        <w:rPr>
          <w:rFonts w:ascii="Times New Roman"/>
          <w:b w:val="false"/>
          <w:i w:val="false"/>
          <w:color w:val="000000"/>
          <w:sz w:val="28"/>
        </w:rPr>
        <w:t>
      11) ерлер мен әйелдердің тәжірибесіне, қабілеттеріне және кәсіби даярлығына сәйкес олардың мемлекеттік қызметке тең қол жеткізуін қамтамасыз етеді;</w:t>
      </w:r>
    </w:p>
    <w:bookmarkEnd w:id="120"/>
    <w:bookmarkStart w:name="z129" w:id="121"/>
    <w:p>
      <w:pPr>
        <w:spacing w:after="0"/>
        <w:ind w:left="0"/>
        <w:jc w:val="both"/>
      </w:pPr>
      <w:r>
        <w:rPr>
          <w:rFonts w:ascii="Times New Roman"/>
          <w:b w:val="false"/>
          <w:i w:val="false"/>
          <w:color w:val="000000"/>
          <w:sz w:val="28"/>
        </w:rPr>
        <w:t>
      12) Басқармада сыбайлас жемқорлыққа қарсы іс-қимыл бойынша шаралар қабылдайды және ол үшін дербес жауапты болады;</w:t>
      </w:r>
    </w:p>
    <w:bookmarkEnd w:id="121"/>
    <w:bookmarkStart w:name="z130" w:id="122"/>
    <w:p>
      <w:pPr>
        <w:spacing w:after="0"/>
        <w:ind w:left="0"/>
        <w:jc w:val="both"/>
      </w:pPr>
      <w:r>
        <w:rPr>
          <w:rFonts w:ascii="Times New Roman"/>
          <w:b w:val="false"/>
          <w:i w:val="false"/>
          <w:color w:val="000000"/>
          <w:sz w:val="28"/>
        </w:rPr>
        <w:t>
      13) Басқарманың жұмысын ұйымдастырады, үйлестіреді және бақылайды;</w:t>
      </w:r>
    </w:p>
    <w:bookmarkEnd w:id="122"/>
    <w:bookmarkStart w:name="z131" w:id="123"/>
    <w:p>
      <w:pPr>
        <w:spacing w:after="0"/>
        <w:ind w:left="0"/>
        <w:jc w:val="both"/>
      </w:pPr>
      <w:r>
        <w:rPr>
          <w:rFonts w:ascii="Times New Roman"/>
          <w:b w:val="false"/>
          <w:i w:val="false"/>
          <w:color w:val="000000"/>
          <w:sz w:val="28"/>
        </w:rPr>
        <w:t>
      14) облыс әкімі мен әкімдігінің тапсырмалары мен актілерін орындайды;</w:t>
      </w:r>
    </w:p>
    <w:bookmarkEnd w:id="123"/>
    <w:bookmarkStart w:name="z132" w:id="124"/>
    <w:p>
      <w:pPr>
        <w:spacing w:after="0"/>
        <w:ind w:left="0"/>
        <w:jc w:val="both"/>
      </w:pPr>
      <w:r>
        <w:rPr>
          <w:rFonts w:ascii="Times New Roman"/>
          <w:b w:val="false"/>
          <w:i w:val="false"/>
          <w:color w:val="000000"/>
          <w:sz w:val="28"/>
        </w:rPr>
        <w:t>
      15) құзыреті шегінде нормативтік құқықтық актілердің жобаларын әзірлеуді ұйымдастырады;</w:t>
      </w:r>
    </w:p>
    <w:bookmarkEnd w:id="124"/>
    <w:bookmarkStart w:name="z133" w:id="125"/>
    <w:p>
      <w:pPr>
        <w:spacing w:after="0"/>
        <w:ind w:left="0"/>
        <w:jc w:val="both"/>
      </w:pPr>
      <w:r>
        <w:rPr>
          <w:rFonts w:ascii="Times New Roman"/>
          <w:b w:val="false"/>
          <w:i w:val="false"/>
          <w:color w:val="000000"/>
          <w:sz w:val="28"/>
        </w:rPr>
        <w:t>
      16) қызметтік әдеп нормаларының сақталуын қамтамасыз етеді;</w:t>
      </w:r>
    </w:p>
    <w:bookmarkEnd w:id="125"/>
    <w:bookmarkStart w:name="z134" w:id="126"/>
    <w:p>
      <w:pPr>
        <w:spacing w:after="0"/>
        <w:ind w:left="0"/>
        <w:jc w:val="both"/>
      </w:pPr>
      <w:r>
        <w:rPr>
          <w:rFonts w:ascii="Times New Roman"/>
          <w:b w:val="false"/>
          <w:i w:val="false"/>
          <w:color w:val="000000"/>
          <w:sz w:val="28"/>
        </w:rPr>
        <w:t>
      17) жеке тұлғалар мен заңды тұлғалардың өкілдерін жеке қабылдау кестесін бекітеді;</w:t>
      </w:r>
    </w:p>
    <w:bookmarkEnd w:id="126"/>
    <w:bookmarkStart w:name="z135" w:id="127"/>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асырады.</w:t>
      </w:r>
    </w:p>
    <w:bookmarkEnd w:id="127"/>
    <w:bookmarkStart w:name="z136" w:id="12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8"/>
    <w:bookmarkStart w:name="z137" w:id="129"/>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bookmarkEnd w:id="129"/>
    <w:bookmarkStart w:name="z138" w:id="130"/>
    <w:p>
      <w:pPr>
        <w:spacing w:after="0"/>
        <w:ind w:left="0"/>
        <w:jc w:val="left"/>
      </w:pPr>
      <w:r>
        <w:rPr>
          <w:rFonts w:ascii="Times New Roman"/>
          <w:b/>
          <w:i w:val="false"/>
          <w:color w:val="000000"/>
        </w:rPr>
        <w:t xml:space="preserve"> 4. Мемлекеттік органның мүлкі</w:t>
      </w:r>
    </w:p>
    <w:bookmarkEnd w:id="130"/>
    <w:bookmarkStart w:name="z139" w:id="1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131"/>
    <w:bookmarkStart w:name="z140" w:id="1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
    <w:bookmarkStart w:name="z141" w:id="133"/>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133"/>
    <w:bookmarkStart w:name="z142" w:id="134"/>
    <w:p>
      <w:pPr>
        <w:spacing w:after="0"/>
        <w:ind w:left="0"/>
        <w:jc w:val="both"/>
      </w:pPr>
      <w:r>
        <w:rPr>
          <w:rFonts w:ascii="Times New Roman"/>
          <w:b w:val="false"/>
          <w:i w:val="false"/>
          <w:color w:val="000000"/>
          <w:sz w:val="28"/>
        </w:rPr>
        <w:t xml:space="preserve">
      24. Егер </w:t>
      </w:r>
      <w:r>
        <w:rPr>
          <w:rFonts w:ascii="Times New Roman"/>
          <w:b w:val="false"/>
          <w:i w:val="false"/>
          <w:color w:val="000000"/>
          <w:sz w:val="28"/>
        </w:rPr>
        <w:t>заңнамада</w:t>
      </w:r>
      <w:r>
        <w:rPr>
          <w:rFonts w:ascii="Times New Roman"/>
          <w:b w:val="false"/>
          <w:i w:val="false"/>
          <w:color w:val="000000"/>
          <w:sz w:val="28"/>
        </w:rPr>
        <w:t xml:space="preserve"> өзгеше белгіленбесе,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4"/>
    <w:bookmarkStart w:name="z143" w:id="135"/>
    <w:p>
      <w:pPr>
        <w:spacing w:after="0"/>
        <w:ind w:left="0"/>
        <w:jc w:val="left"/>
      </w:pPr>
      <w:r>
        <w:rPr>
          <w:rFonts w:ascii="Times New Roman"/>
          <w:b/>
          <w:i w:val="false"/>
          <w:color w:val="000000"/>
        </w:rPr>
        <w:t xml:space="preserve"> 5. Мемлекеттік органды қайта ұйымдастыру және тарату</w:t>
      </w:r>
    </w:p>
    <w:bookmarkEnd w:id="135"/>
    <w:bookmarkStart w:name="z144" w:id="136"/>
    <w:p>
      <w:pPr>
        <w:spacing w:after="0"/>
        <w:ind w:left="0"/>
        <w:jc w:val="both"/>
      </w:pPr>
      <w:r>
        <w:rPr>
          <w:rFonts w:ascii="Times New Roman"/>
          <w:b w:val="false"/>
          <w:i w:val="false"/>
          <w:color w:val="000000"/>
          <w:sz w:val="28"/>
        </w:rPr>
        <w:t xml:space="preserve">
      25.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36"/>
    <w:bookmarkStart w:name="z145" w:id="137"/>
    <w:p>
      <w:pPr>
        <w:spacing w:after="0"/>
        <w:ind w:left="0"/>
        <w:jc w:val="both"/>
      </w:pPr>
      <w:r>
        <w:rPr>
          <w:rFonts w:ascii="Times New Roman"/>
          <w:b w:val="false"/>
          <w:i w:val="false"/>
          <w:color w:val="000000"/>
          <w:sz w:val="28"/>
        </w:rPr>
        <w:t>
      Басқарманың қарамағындағы ұйымдардың тізбесі</w:t>
      </w:r>
    </w:p>
    <w:bookmarkEnd w:id="137"/>
    <w:bookmarkStart w:name="z146" w:id="138"/>
    <w:p>
      <w:pPr>
        <w:spacing w:after="0"/>
        <w:ind w:left="0"/>
        <w:jc w:val="both"/>
      </w:pPr>
      <w:r>
        <w:rPr>
          <w:rFonts w:ascii="Times New Roman"/>
          <w:b w:val="false"/>
          <w:i w:val="false"/>
          <w:color w:val="000000"/>
          <w:sz w:val="28"/>
        </w:rPr>
        <w:t>
      1. Шығыс Қазақстан облысы цифрландыру және архивтер басқармасының "Мемлекеттік архив" коммуналдық мемлекеттік мекемесі;</w:t>
      </w:r>
    </w:p>
    <w:bookmarkEnd w:id="138"/>
    <w:bookmarkStart w:name="z147" w:id="139"/>
    <w:p>
      <w:pPr>
        <w:spacing w:after="0"/>
        <w:ind w:left="0"/>
        <w:jc w:val="both"/>
      </w:pPr>
      <w:r>
        <w:rPr>
          <w:rFonts w:ascii="Times New Roman"/>
          <w:b w:val="false"/>
          <w:i w:val="false"/>
          <w:color w:val="000000"/>
          <w:sz w:val="28"/>
        </w:rPr>
        <w:t>
      2. Шығыс Қазақстан облысы цифрландыру және архивтер басқармасының "Глубокое ауданының мемлекеттік архиві" коммуналдық мемлекеттік мекемесі;</w:t>
      </w:r>
    </w:p>
    <w:bookmarkEnd w:id="139"/>
    <w:bookmarkStart w:name="z148" w:id="140"/>
    <w:p>
      <w:pPr>
        <w:spacing w:after="0"/>
        <w:ind w:left="0"/>
        <w:jc w:val="both"/>
      </w:pPr>
      <w:r>
        <w:rPr>
          <w:rFonts w:ascii="Times New Roman"/>
          <w:b w:val="false"/>
          <w:i w:val="false"/>
          <w:color w:val="000000"/>
          <w:sz w:val="28"/>
        </w:rPr>
        <w:t>
      3. Шығыс Қазақстан облысы цифрландыру және архивтер басқармасының "Самар ауданының мемлекеттік архиві" коммуналдық мемлекеттік мекемесі;</w:t>
      </w:r>
    </w:p>
    <w:bookmarkEnd w:id="140"/>
    <w:bookmarkStart w:name="z149" w:id="141"/>
    <w:p>
      <w:pPr>
        <w:spacing w:after="0"/>
        <w:ind w:left="0"/>
        <w:jc w:val="both"/>
      </w:pPr>
      <w:r>
        <w:rPr>
          <w:rFonts w:ascii="Times New Roman"/>
          <w:b w:val="false"/>
          <w:i w:val="false"/>
          <w:color w:val="000000"/>
          <w:sz w:val="28"/>
        </w:rPr>
        <w:t>
      4. Шығыс Қазақстан облысы цифрландыру және архивтер басқармасының "Катонқарағай ауданының мемлекеттік архиві" коммуналдық мемлекеттік мекемесі;</w:t>
      </w:r>
    </w:p>
    <w:bookmarkEnd w:id="141"/>
    <w:bookmarkStart w:name="z150" w:id="142"/>
    <w:p>
      <w:pPr>
        <w:spacing w:after="0"/>
        <w:ind w:left="0"/>
        <w:jc w:val="both"/>
      </w:pPr>
      <w:r>
        <w:rPr>
          <w:rFonts w:ascii="Times New Roman"/>
          <w:b w:val="false"/>
          <w:i w:val="false"/>
          <w:color w:val="000000"/>
          <w:sz w:val="28"/>
        </w:rPr>
        <w:t>
      5. Шығыс Қазақстан облысы цифрландыру және архивтер басқармасының "Күршім ауданының мемлекеттік архиві" коммуналдық мемлекеттік мекемесі;</w:t>
      </w:r>
    </w:p>
    <w:bookmarkEnd w:id="142"/>
    <w:bookmarkStart w:name="z151" w:id="143"/>
    <w:p>
      <w:pPr>
        <w:spacing w:after="0"/>
        <w:ind w:left="0"/>
        <w:jc w:val="both"/>
      </w:pPr>
      <w:r>
        <w:rPr>
          <w:rFonts w:ascii="Times New Roman"/>
          <w:b w:val="false"/>
          <w:i w:val="false"/>
          <w:color w:val="000000"/>
          <w:sz w:val="28"/>
        </w:rPr>
        <w:t>
      6. Шығыс Қазақстан облысы цифрландыру және архивтер басқармасының "Тарбағатай ауданының мемлекеттік архиві" коммуналдық мемлекеттік мекемесі;</w:t>
      </w:r>
    </w:p>
    <w:bookmarkEnd w:id="143"/>
    <w:bookmarkStart w:name="z152" w:id="144"/>
    <w:p>
      <w:pPr>
        <w:spacing w:after="0"/>
        <w:ind w:left="0"/>
        <w:jc w:val="both"/>
      </w:pPr>
      <w:r>
        <w:rPr>
          <w:rFonts w:ascii="Times New Roman"/>
          <w:b w:val="false"/>
          <w:i w:val="false"/>
          <w:color w:val="000000"/>
          <w:sz w:val="28"/>
        </w:rPr>
        <w:t>
      7. Шығыс Қазақстан облысы цифрландыру және архивтер басқармасының "Ұлан ауданының мемлекеттік архиві" коммуналдық мемлекеттік мекемесі;</w:t>
      </w:r>
    </w:p>
    <w:bookmarkEnd w:id="144"/>
    <w:bookmarkStart w:name="z153" w:id="145"/>
    <w:p>
      <w:pPr>
        <w:spacing w:after="0"/>
        <w:ind w:left="0"/>
        <w:jc w:val="both"/>
      </w:pPr>
      <w:r>
        <w:rPr>
          <w:rFonts w:ascii="Times New Roman"/>
          <w:b w:val="false"/>
          <w:i w:val="false"/>
          <w:color w:val="000000"/>
          <w:sz w:val="28"/>
        </w:rPr>
        <w:t>
      8. Шығыс Қазақстан облысы цифрландыру және архивтер басқармасының "Шемонаиха ауданының мемлекеттік архиві" коммуналдық мемлекеттік мекемесі;</w:t>
      </w:r>
    </w:p>
    <w:bookmarkEnd w:id="145"/>
    <w:bookmarkStart w:name="z154" w:id="146"/>
    <w:p>
      <w:pPr>
        <w:spacing w:after="0"/>
        <w:ind w:left="0"/>
        <w:jc w:val="both"/>
      </w:pPr>
      <w:r>
        <w:rPr>
          <w:rFonts w:ascii="Times New Roman"/>
          <w:b w:val="false"/>
          <w:i w:val="false"/>
          <w:color w:val="000000"/>
          <w:sz w:val="28"/>
        </w:rPr>
        <w:t>
      9. Шығыс Қазақстан облысы цифрландыру және архивтер басқармасының "Ақпараттық технологиялар орталығы" коммуналдық мемлекеттік мекемесі.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