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58231" w14:textId="4f582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жұмыспен қамту және әлеуметтік бағдарламаларды үйлестіру басқармасы" мемлекеттік мекемесінің ережесін бекіту туралы</w:t>
      </w:r>
    </w:p>
    <w:p>
      <w:pPr>
        <w:spacing w:after="0"/>
        <w:ind w:left="0"/>
        <w:jc w:val="both"/>
      </w:pPr>
      <w:r>
        <w:rPr>
          <w:rFonts w:ascii="Times New Roman"/>
          <w:b w:val="false"/>
          <w:i w:val="false"/>
          <w:color w:val="000000"/>
          <w:sz w:val="28"/>
        </w:rPr>
        <w:t>Шығыс Қазақстан облысы әкімдігінің 2023 жылғы 11 қаңтардағы № 6 қаулысы</w:t>
      </w:r>
    </w:p>
    <w:p>
      <w:pPr>
        <w:spacing w:after="0"/>
        <w:ind w:left="0"/>
        <w:jc w:val="both"/>
      </w:pPr>
      <w:bookmarkStart w:name="z5"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39-бабына</w:t>
      </w:r>
      <w:r>
        <w:rPr>
          <w:rFonts w:ascii="Times New Roman"/>
          <w:b w:val="false"/>
          <w:i w:val="false"/>
          <w:color w:val="000000"/>
          <w:sz w:val="28"/>
        </w:rPr>
        <w:t xml:space="preserve"> сәйкес Шығыс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облысының жұмыспен қамту және әлеуметтік бағдарламаларды үйлестіру басқармасы"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"Шығыс Қазақстан облысының жұмыспен қамту және әлеуметтік бағдарламаларды үйлестіру басқармасы" мемлекеттік мекемесі (А.А. Мусинова):</w:t>
      </w:r>
    </w:p>
    <w:bookmarkEnd w:id="2"/>
    <w:bookmarkStart w:name="z8" w:id="3"/>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қазақ және орыс тілдеріндегі электрондық түрдегі көшірмесін Қазақстан Республикасы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9" w:id="4"/>
    <w:p>
      <w:pPr>
        <w:spacing w:after="0"/>
        <w:ind w:left="0"/>
        <w:jc w:val="both"/>
      </w:pPr>
      <w:r>
        <w:rPr>
          <w:rFonts w:ascii="Times New Roman"/>
          <w:b w:val="false"/>
          <w:i w:val="false"/>
          <w:color w:val="000000"/>
          <w:sz w:val="28"/>
        </w:rPr>
        <w:t>
      2) осы қаулыдан туындайтын шараларды қабылдауды қамтамасыз етсін.</w:t>
      </w:r>
    </w:p>
    <w:bookmarkEnd w:id="4"/>
    <w:bookmarkStart w:name="z10" w:id="5"/>
    <w:p>
      <w:pPr>
        <w:spacing w:after="0"/>
        <w:ind w:left="0"/>
        <w:jc w:val="both"/>
      </w:pPr>
      <w:r>
        <w:rPr>
          <w:rFonts w:ascii="Times New Roman"/>
          <w:b w:val="false"/>
          <w:i w:val="false"/>
          <w:color w:val="000000"/>
          <w:sz w:val="28"/>
        </w:rPr>
        <w:t xml:space="preserve">
      3. "Шығыс Қазақстан облысының жұмыспен қамту және әлеуметтік бағдарламаларды үйлестіру басқармасы" мемлекеттік мекемесінің ережесін бекіту туралы" Шығыс Қазақстан облысы әкімдігінің 2016 жылғы 15 шілдедегі № 226 қаулысының күші жойылсын. </w:t>
      </w:r>
    </w:p>
    <w:bookmarkEnd w:id="5"/>
    <w:bookmarkStart w:name="z11" w:id="6"/>
    <w:p>
      <w:pPr>
        <w:spacing w:after="0"/>
        <w:ind w:left="0"/>
        <w:jc w:val="both"/>
      </w:pPr>
      <w:r>
        <w:rPr>
          <w:rFonts w:ascii="Times New Roman"/>
          <w:b w:val="false"/>
          <w:i w:val="false"/>
          <w:color w:val="000000"/>
          <w:sz w:val="28"/>
        </w:rPr>
        <w:t>
      4. Осы қаулының орындалуын бақылау облыс әкімінің бірінші орынбасары А. Б. Сматлаевқа жүктелсін.</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2023 жылғы "11" қаңтардағы </w:t>
            </w:r>
            <w:r>
              <w:br/>
            </w:r>
            <w:r>
              <w:rPr>
                <w:rFonts w:ascii="Times New Roman"/>
                <w:b w:val="false"/>
                <w:i w:val="false"/>
                <w:color w:val="000000"/>
                <w:sz w:val="20"/>
              </w:rPr>
              <w:t>№ 6 қаулысына қосымша</w:t>
            </w:r>
          </w:p>
        </w:tc>
      </w:tr>
    </w:tbl>
    <w:bookmarkStart w:name="z14" w:id="7"/>
    <w:p>
      <w:pPr>
        <w:spacing w:after="0"/>
        <w:ind w:left="0"/>
        <w:jc w:val="left"/>
      </w:pPr>
      <w:r>
        <w:rPr>
          <w:rFonts w:ascii="Times New Roman"/>
          <w:b/>
          <w:i w:val="false"/>
          <w:color w:val="000000"/>
        </w:rPr>
        <w:t xml:space="preserve"> "Шығыс Қазақстан облысының жұмыспен қамту және әлеуметтік бағдарламаларды үйлестіру басқармасы" мемлекеттік мекемесінің ережесі</w:t>
      </w:r>
    </w:p>
    <w:bookmarkEnd w:id="7"/>
    <w:bookmarkStart w:name="z15" w:id="8"/>
    <w:p>
      <w:pPr>
        <w:spacing w:after="0"/>
        <w:ind w:left="0"/>
        <w:jc w:val="left"/>
      </w:pPr>
      <w:r>
        <w:rPr>
          <w:rFonts w:ascii="Times New Roman"/>
          <w:b/>
          <w:i w:val="false"/>
          <w:color w:val="000000"/>
        </w:rPr>
        <w:t xml:space="preserve"> 1. Жалпы ережелер</w:t>
      </w:r>
    </w:p>
    <w:bookmarkEnd w:id="8"/>
    <w:bookmarkStart w:name="z16" w:id="9"/>
    <w:p>
      <w:pPr>
        <w:spacing w:after="0"/>
        <w:ind w:left="0"/>
        <w:jc w:val="both"/>
      </w:pPr>
      <w:r>
        <w:rPr>
          <w:rFonts w:ascii="Times New Roman"/>
          <w:b w:val="false"/>
          <w:i w:val="false"/>
          <w:color w:val="000000"/>
          <w:sz w:val="28"/>
        </w:rPr>
        <w:t>
      1. "Шығыс Қазақстан облысының жұмыспен қамту және әлеуметтік бағдарламаларды үйлестіру басқармасы" мемлекеттік мекемесі (бұдан әрі-Басқарма) халықты әлеуметтік қорғау және жұмыспен қамтуды үйлестіру саласында басшылықты жүзеге асыратын мемлекеттік орган болып табылады.</w:t>
      </w:r>
    </w:p>
    <w:bookmarkEnd w:id="9"/>
    <w:bookmarkStart w:name="z17" w:id="10"/>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0"/>
    <w:bookmarkStart w:name="z18" w:id="11"/>
    <w:p>
      <w:pPr>
        <w:spacing w:after="0"/>
        <w:ind w:left="0"/>
        <w:jc w:val="both"/>
      </w:pPr>
      <w:r>
        <w:rPr>
          <w:rFonts w:ascii="Times New Roman"/>
          <w:b w:val="false"/>
          <w:i w:val="false"/>
          <w:color w:val="000000"/>
          <w:sz w:val="28"/>
        </w:rPr>
        <w:t xml:space="preserve">
      3. Басқарма </w:t>
      </w:r>
      <w:r>
        <w:rPr>
          <w:rFonts w:ascii="Times New Roman"/>
          <w:b w:val="false"/>
          <w:i w:val="false"/>
          <w:color w:val="000000"/>
          <w:sz w:val="28"/>
        </w:rPr>
        <w:t>мемлекеттік мекеменің</w:t>
      </w:r>
      <w:r>
        <w:rPr>
          <w:rFonts w:ascii="Times New Roman"/>
          <w:b w:val="false"/>
          <w:i w:val="false"/>
          <w:color w:val="000000"/>
          <w:sz w:val="28"/>
        </w:rPr>
        <w:t xml:space="preserve"> ұйымдық-құқықтық нысанындағы заңды тұлғасы болып табылады, Қазақстан Республикасының Елтаңбасы бейнеленген мөрі және қазақ және орыс тілдерінде атауы бар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1"/>
    <w:bookmarkStart w:name="z19" w:id="12"/>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12"/>
    <w:bookmarkStart w:name="z20" w:id="13"/>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құқығы бар, егер заңнамаға сәйкес осыған уәкілеттік берілген болса.</w:t>
      </w:r>
    </w:p>
    <w:bookmarkEnd w:id="13"/>
    <w:bookmarkStart w:name="z21" w:id="14"/>
    <w:p>
      <w:pPr>
        <w:spacing w:after="0"/>
        <w:ind w:left="0"/>
        <w:jc w:val="both"/>
      </w:pPr>
      <w:r>
        <w:rPr>
          <w:rFonts w:ascii="Times New Roman"/>
          <w:b w:val="false"/>
          <w:i w:val="false"/>
          <w:color w:val="000000"/>
          <w:sz w:val="28"/>
        </w:rPr>
        <w:t>
      6. Басқарма өз құзыретіндегі мәселелер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4"/>
    <w:bookmarkStart w:name="z22" w:id="15"/>
    <w:p>
      <w:pPr>
        <w:spacing w:after="0"/>
        <w:ind w:left="0"/>
        <w:jc w:val="both"/>
      </w:pPr>
      <w:r>
        <w:rPr>
          <w:rFonts w:ascii="Times New Roman"/>
          <w:b w:val="false"/>
          <w:i w:val="false"/>
          <w:color w:val="000000"/>
          <w:sz w:val="28"/>
        </w:rPr>
        <w:t>
      7. Басқарманың құрылымы мен штат санының лимиті Қазақстан Республиксының заңнамасына сәйкес бекітіледі.</w:t>
      </w:r>
    </w:p>
    <w:bookmarkEnd w:id="15"/>
    <w:bookmarkStart w:name="z23" w:id="16"/>
    <w:p>
      <w:pPr>
        <w:spacing w:after="0"/>
        <w:ind w:left="0"/>
        <w:jc w:val="both"/>
      </w:pPr>
      <w:r>
        <w:rPr>
          <w:rFonts w:ascii="Times New Roman"/>
          <w:b w:val="false"/>
          <w:i w:val="false"/>
          <w:color w:val="000000"/>
          <w:sz w:val="28"/>
        </w:rPr>
        <w:t>
      8. Заңды тұлғаның орналасқан жері: 070002, Қазақстан Республикасы, Шығыс Қазақстан облысы, Өскемен қаласы, Киевская көшесі, 1.</w:t>
      </w:r>
    </w:p>
    <w:bookmarkEnd w:id="16"/>
    <w:bookmarkStart w:name="z24" w:id="17"/>
    <w:p>
      <w:pPr>
        <w:spacing w:after="0"/>
        <w:ind w:left="0"/>
        <w:jc w:val="both"/>
      </w:pPr>
      <w:r>
        <w:rPr>
          <w:rFonts w:ascii="Times New Roman"/>
          <w:b w:val="false"/>
          <w:i w:val="false"/>
          <w:color w:val="000000"/>
          <w:sz w:val="28"/>
        </w:rPr>
        <w:t>
      9. Мемлекеттік органның толық атауы – "Шығыс Қазақстан облысының жұмыспен қамту және әлеуметтік бағдарламаларды үйлестіру басқармасы" мемлекеттік мекемесі.</w:t>
      </w:r>
    </w:p>
    <w:bookmarkEnd w:id="17"/>
    <w:bookmarkStart w:name="z25" w:id="18"/>
    <w:p>
      <w:pPr>
        <w:spacing w:after="0"/>
        <w:ind w:left="0"/>
        <w:jc w:val="both"/>
      </w:pPr>
      <w:r>
        <w:rPr>
          <w:rFonts w:ascii="Times New Roman"/>
          <w:b w:val="false"/>
          <w:i w:val="false"/>
          <w:color w:val="000000"/>
          <w:sz w:val="28"/>
        </w:rPr>
        <w:t xml:space="preserve">
      10. Осы Ереже Басқарманың </w:t>
      </w:r>
      <w:r>
        <w:rPr>
          <w:rFonts w:ascii="Times New Roman"/>
          <w:b w:val="false"/>
          <w:i w:val="false"/>
          <w:color w:val="000000"/>
          <w:sz w:val="28"/>
        </w:rPr>
        <w:t>құрылтай құжаты</w:t>
      </w:r>
      <w:r>
        <w:rPr>
          <w:rFonts w:ascii="Times New Roman"/>
          <w:b w:val="false"/>
          <w:i w:val="false"/>
          <w:color w:val="000000"/>
          <w:sz w:val="28"/>
        </w:rPr>
        <w:t xml:space="preserve"> болып табылады.</w:t>
      </w:r>
    </w:p>
    <w:bookmarkEnd w:id="18"/>
    <w:bookmarkStart w:name="z26" w:id="19"/>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жергілікті бюджеттен жүзеге асырылады.</w:t>
      </w:r>
    </w:p>
    <w:bookmarkEnd w:id="19"/>
    <w:bookmarkStart w:name="z27" w:id="20"/>
    <w:p>
      <w:pPr>
        <w:spacing w:after="0"/>
        <w:ind w:left="0"/>
        <w:jc w:val="both"/>
      </w:pPr>
      <w:r>
        <w:rPr>
          <w:rFonts w:ascii="Times New Roman"/>
          <w:b w:val="false"/>
          <w:i w:val="false"/>
          <w:color w:val="000000"/>
          <w:sz w:val="28"/>
        </w:rPr>
        <w:t>
      12. Басқармаға кәсіпкерлік субъектілерімен басқарманың өкілеттігі болып табылатын міндеттерді орындау тұрғысында шарттық қатынастарға түсуге тыйым салынады.</w:t>
      </w:r>
    </w:p>
    <w:bookmarkEnd w:id="20"/>
    <w:bookmarkStart w:name="z28" w:id="21"/>
    <w:p>
      <w:pPr>
        <w:spacing w:after="0"/>
        <w:ind w:left="0"/>
        <w:jc w:val="both"/>
      </w:pPr>
      <w:r>
        <w:rPr>
          <w:rFonts w:ascii="Times New Roman"/>
          <w:b w:val="false"/>
          <w:i w:val="false"/>
          <w:color w:val="000000"/>
          <w:sz w:val="28"/>
        </w:rPr>
        <w:t>
      Егер Басқармаға заңнамалық актілерді басқаруға кірістер әкелетін қызметті жүзеге асыру құқығы берілсе, онда мұндай қызметтен алынған кірістер мемлекеттік бюджеттің кірісіне жіберіледі.</w:t>
      </w:r>
    </w:p>
    <w:bookmarkEnd w:id="21"/>
    <w:bookmarkStart w:name="z29" w:id="22"/>
    <w:p>
      <w:pPr>
        <w:spacing w:after="0"/>
        <w:ind w:left="0"/>
        <w:jc w:val="left"/>
      </w:pPr>
      <w:r>
        <w:rPr>
          <w:rFonts w:ascii="Times New Roman"/>
          <w:b/>
          <w:i w:val="false"/>
          <w:color w:val="000000"/>
        </w:rPr>
        <w:t xml:space="preserve"> 2. Мемлекеттік органның міндеттері және өкілеттіктері</w:t>
      </w:r>
    </w:p>
    <w:bookmarkEnd w:id="22"/>
    <w:bookmarkStart w:name="z30" w:id="23"/>
    <w:p>
      <w:pPr>
        <w:spacing w:after="0"/>
        <w:ind w:left="0"/>
        <w:jc w:val="both"/>
      </w:pPr>
      <w:r>
        <w:rPr>
          <w:rFonts w:ascii="Times New Roman"/>
          <w:b w:val="false"/>
          <w:i w:val="false"/>
          <w:color w:val="000000"/>
          <w:sz w:val="28"/>
        </w:rPr>
        <w:t>
      13. Міндеттері:</w:t>
      </w:r>
    </w:p>
    <w:bookmarkEnd w:id="23"/>
    <w:bookmarkStart w:name="z31" w:id="24"/>
    <w:p>
      <w:pPr>
        <w:spacing w:after="0"/>
        <w:ind w:left="0"/>
        <w:jc w:val="both"/>
      </w:pPr>
      <w:r>
        <w:rPr>
          <w:rFonts w:ascii="Times New Roman"/>
          <w:b w:val="false"/>
          <w:i w:val="false"/>
          <w:color w:val="000000"/>
          <w:sz w:val="28"/>
        </w:rPr>
        <w:t>
      1) нәтижелі жұмыспен қамтуды қамтамасыз ету, жұмыссыздықты қысқарту, жұмыс орындарын құруға жәрдемдесу;</w:t>
      </w:r>
    </w:p>
    <w:bookmarkEnd w:id="24"/>
    <w:bookmarkStart w:name="z32" w:id="25"/>
    <w:p>
      <w:pPr>
        <w:spacing w:after="0"/>
        <w:ind w:left="0"/>
        <w:jc w:val="both"/>
      </w:pPr>
      <w:r>
        <w:rPr>
          <w:rFonts w:ascii="Times New Roman"/>
          <w:b w:val="false"/>
          <w:i w:val="false"/>
          <w:color w:val="000000"/>
          <w:sz w:val="28"/>
        </w:rPr>
        <w:t>
      2) халықтың әлеуметтік осал топтарына әлеуметтік көмек көрсетуді үйлестіру;</w:t>
      </w:r>
    </w:p>
    <w:bookmarkEnd w:id="25"/>
    <w:bookmarkStart w:name="z33" w:id="26"/>
    <w:p>
      <w:pPr>
        <w:spacing w:after="0"/>
        <w:ind w:left="0"/>
        <w:jc w:val="both"/>
      </w:pPr>
      <w:r>
        <w:rPr>
          <w:rFonts w:ascii="Times New Roman"/>
          <w:b w:val="false"/>
          <w:i w:val="false"/>
          <w:color w:val="000000"/>
          <w:sz w:val="28"/>
        </w:rPr>
        <w:t>
      3) мүгедектерді оңалту бойынша жұмыстарды үйлестіру;</w:t>
      </w:r>
    </w:p>
    <w:bookmarkEnd w:id="26"/>
    <w:bookmarkStart w:name="z34" w:id="27"/>
    <w:p>
      <w:pPr>
        <w:spacing w:after="0"/>
        <w:ind w:left="0"/>
        <w:jc w:val="both"/>
      </w:pPr>
      <w:r>
        <w:rPr>
          <w:rFonts w:ascii="Times New Roman"/>
          <w:b w:val="false"/>
          <w:i w:val="false"/>
          <w:color w:val="000000"/>
          <w:sz w:val="28"/>
        </w:rPr>
        <w:t>
      4) заңнамада белгіленген құзыреті шегінде арнаулы әлеуметтік қызметтер көрсету саласында, халықты әлеуметтік қорғау саласында мемлекеттік саясатты іске асыру;</w:t>
      </w:r>
    </w:p>
    <w:bookmarkEnd w:id="27"/>
    <w:bookmarkStart w:name="z35" w:id="28"/>
    <w:p>
      <w:pPr>
        <w:spacing w:after="0"/>
        <w:ind w:left="0"/>
        <w:jc w:val="both"/>
      </w:pPr>
      <w:r>
        <w:rPr>
          <w:rFonts w:ascii="Times New Roman"/>
          <w:b w:val="false"/>
          <w:i w:val="false"/>
          <w:color w:val="000000"/>
          <w:sz w:val="28"/>
        </w:rPr>
        <w:t>
      5) заңнамада белгіленген құзыреті шегінде халықтың көші-қоны саласындағы мемлекеттік саясатты іске асыру.</w:t>
      </w:r>
    </w:p>
    <w:bookmarkEnd w:id="28"/>
    <w:bookmarkStart w:name="z36" w:id="29"/>
    <w:p>
      <w:pPr>
        <w:spacing w:after="0"/>
        <w:ind w:left="0"/>
        <w:jc w:val="both"/>
      </w:pPr>
      <w:r>
        <w:rPr>
          <w:rFonts w:ascii="Times New Roman"/>
          <w:b w:val="false"/>
          <w:i w:val="false"/>
          <w:color w:val="000000"/>
          <w:sz w:val="28"/>
        </w:rPr>
        <w:t>
      14. Өкілеттіктері:</w:t>
      </w:r>
    </w:p>
    <w:bookmarkEnd w:id="29"/>
    <w:bookmarkStart w:name="z37" w:id="30"/>
    <w:p>
      <w:pPr>
        <w:spacing w:after="0"/>
        <w:ind w:left="0"/>
        <w:jc w:val="both"/>
      </w:pPr>
      <w:r>
        <w:rPr>
          <w:rFonts w:ascii="Times New Roman"/>
          <w:b w:val="false"/>
          <w:i w:val="false"/>
          <w:color w:val="000000"/>
          <w:sz w:val="28"/>
        </w:rPr>
        <w:t>
      1) құқығы:</w:t>
      </w:r>
    </w:p>
    <w:bookmarkEnd w:id="30"/>
    <w:bookmarkStart w:name="z38" w:id="31"/>
    <w:p>
      <w:pPr>
        <w:spacing w:after="0"/>
        <w:ind w:left="0"/>
        <w:jc w:val="both"/>
      </w:pPr>
      <w:r>
        <w:rPr>
          <w:rFonts w:ascii="Times New Roman"/>
          <w:b w:val="false"/>
          <w:i w:val="false"/>
          <w:color w:val="000000"/>
          <w:sz w:val="28"/>
        </w:rPr>
        <w:t>
      Басқарманың функционалдық міндеттерін жүзеге асыру үшін облыстық, қалалық және аудандық атқарушы органдардан, ведомстволық бағыныстағы ұйымдардан қажетті құжаттарды, қорытындыларды, анықтамалық және өзге де материалдарды белгіленген тәртіппен сұрауға және алуға;</w:t>
      </w:r>
    </w:p>
    <w:bookmarkEnd w:id="31"/>
    <w:bookmarkStart w:name="z39" w:id="32"/>
    <w:p>
      <w:pPr>
        <w:spacing w:after="0"/>
        <w:ind w:left="0"/>
        <w:jc w:val="both"/>
      </w:pPr>
      <w:r>
        <w:rPr>
          <w:rFonts w:ascii="Times New Roman"/>
          <w:b w:val="false"/>
          <w:i w:val="false"/>
          <w:color w:val="000000"/>
          <w:sz w:val="28"/>
        </w:rPr>
        <w:t>
      құзыретіне кіретін мәселелер бойынша өңірлік жұмыспен қамту және әлеуметтік бағдарламалар бөлімдерінің және басқа да мемлекеттік мекемелердің, ұйымдардың қызметіне әдістемелік басшылықты жүзеге асыруға;</w:t>
      </w:r>
    </w:p>
    <w:bookmarkEnd w:id="32"/>
    <w:bookmarkStart w:name="z40" w:id="33"/>
    <w:p>
      <w:pPr>
        <w:spacing w:after="0"/>
        <w:ind w:left="0"/>
        <w:jc w:val="both"/>
      </w:pPr>
      <w:r>
        <w:rPr>
          <w:rFonts w:ascii="Times New Roman"/>
          <w:b w:val="false"/>
          <w:i w:val="false"/>
          <w:color w:val="000000"/>
          <w:sz w:val="28"/>
        </w:rPr>
        <w:t>
      құзыретіне кіретін мәселелер бойынша ақпараттық материалдар дайындауға;</w:t>
      </w:r>
    </w:p>
    <w:bookmarkEnd w:id="33"/>
    <w:bookmarkStart w:name="z41" w:id="34"/>
    <w:p>
      <w:pPr>
        <w:spacing w:after="0"/>
        <w:ind w:left="0"/>
        <w:jc w:val="both"/>
      </w:pPr>
      <w:r>
        <w:rPr>
          <w:rFonts w:ascii="Times New Roman"/>
          <w:b w:val="false"/>
          <w:i w:val="false"/>
          <w:color w:val="000000"/>
          <w:sz w:val="28"/>
        </w:rPr>
        <w:t>
      әлеуметтік қорғаудың тұрғын үй-азаматтық және коммуналдық мақсаттағы объектілерін пайдалануға қабылдау жөніндегі комиссияның жұмысына қатысуға;</w:t>
      </w:r>
    </w:p>
    <w:bookmarkEnd w:id="34"/>
    <w:bookmarkStart w:name="z42" w:id="35"/>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асыруға құқылы.</w:t>
      </w:r>
    </w:p>
    <w:bookmarkEnd w:id="35"/>
    <w:bookmarkStart w:name="z43" w:id="36"/>
    <w:p>
      <w:pPr>
        <w:spacing w:after="0"/>
        <w:ind w:left="0"/>
        <w:jc w:val="both"/>
      </w:pPr>
      <w:r>
        <w:rPr>
          <w:rFonts w:ascii="Times New Roman"/>
          <w:b w:val="false"/>
          <w:i w:val="false"/>
          <w:color w:val="000000"/>
          <w:sz w:val="28"/>
        </w:rPr>
        <w:t>
      2) Міндеттері:</w:t>
      </w:r>
    </w:p>
    <w:bookmarkEnd w:id="36"/>
    <w:bookmarkStart w:name="z44" w:id="37"/>
    <w:p>
      <w:pPr>
        <w:spacing w:after="0"/>
        <w:ind w:left="0"/>
        <w:jc w:val="both"/>
      </w:pPr>
      <w:r>
        <w:rPr>
          <w:rFonts w:ascii="Times New Roman"/>
          <w:b w:val="false"/>
          <w:i w:val="false"/>
          <w:color w:val="000000"/>
          <w:sz w:val="28"/>
        </w:rPr>
        <w:t>
      бюджет қаражатының уақтылы және нысаналы игерілуін қамтамасыз етуге;</w:t>
      </w:r>
    </w:p>
    <w:bookmarkEnd w:id="37"/>
    <w:bookmarkStart w:name="z45" w:id="38"/>
    <w:p>
      <w:pPr>
        <w:spacing w:after="0"/>
        <w:ind w:left="0"/>
        <w:jc w:val="both"/>
      </w:pPr>
      <w:r>
        <w:rPr>
          <w:rFonts w:ascii="Times New Roman"/>
          <w:b w:val="false"/>
          <w:i w:val="false"/>
          <w:color w:val="000000"/>
          <w:sz w:val="28"/>
        </w:rPr>
        <w:t>
      жүктелген функцияларды орындауда заңдылықтың сақталуын қамтамасыз етуге;</w:t>
      </w:r>
    </w:p>
    <w:bookmarkEnd w:id="38"/>
    <w:bookmarkStart w:name="z46" w:id="39"/>
    <w:p>
      <w:pPr>
        <w:spacing w:after="0"/>
        <w:ind w:left="0"/>
        <w:jc w:val="both"/>
      </w:pPr>
      <w:r>
        <w:rPr>
          <w:rFonts w:ascii="Times New Roman"/>
          <w:b w:val="false"/>
          <w:i w:val="false"/>
          <w:color w:val="000000"/>
          <w:sz w:val="28"/>
        </w:rPr>
        <w:t>
      Басқарма қызметкерлерінің әкімшілік мемлекеттік қызметкерлердің этикасын сақтауды қамтамасыз етуге;</w:t>
      </w:r>
    </w:p>
    <w:bookmarkEnd w:id="39"/>
    <w:bookmarkStart w:name="z47" w:id="40"/>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асыруға.</w:t>
      </w:r>
    </w:p>
    <w:bookmarkEnd w:id="40"/>
    <w:bookmarkStart w:name="z48" w:id="41"/>
    <w:p>
      <w:pPr>
        <w:spacing w:after="0"/>
        <w:ind w:left="0"/>
        <w:jc w:val="both"/>
      </w:pPr>
      <w:r>
        <w:rPr>
          <w:rFonts w:ascii="Times New Roman"/>
          <w:b w:val="false"/>
          <w:i w:val="false"/>
          <w:color w:val="000000"/>
          <w:sz w:val="28"/>
        </w:rPr>
        <w:t>
      15. Функциялар:</w:t>
      </w:r>
    </w:p>
    <w:bookmarkEnd w:id="41"/>
    <w:bookmarkStart w:name="z49" w:id="42"/>
    <w:p>
      <w:pPr>
        <w:spacing w:after="0"/>
        <w:ind w:left="0"/>
        <w:jc w:val="both"/>
      </w:pPr>
      <w:r>
        <w:rPr>
          <w:rFonts w:ascii="Times New Roman"/>
          <w:b w:val="false"/>
          <w:i w:val="false"/>
          <w:color w:val="000000"/>
          <w:sz w:val="28"/>
        </w:rPr>
        <w:t>
      1) халықты жұмыспен қамтуға жәрдемдесуді қамтамасыз ететін іс-шараларды жүргізеді;</w:t>
      </w:r>
    </w:p>
    <w:bookmarkEnd w:id="42"/>
    <w:bookmarkStart w:name="z50" w:id="43"/>
    <w:p>
      <w:pPr>
        <w:spacing w:after="0"/>
        <w:ind w:left="0"/>
        <w:jc w:val="both"/>
      </w:pPr>
      <w:r>
        <w:rPr>
          <w:rFonts w:ascii="Times New Roman"/>
          <w:b w:val="false"/>
          <w:i w:val="false"/>
          <w:color w:val="000000"/>
          <w:sz w:val="28"/>
        </w:rPr>
        <w:t>
      2) халықты жұмыспен қамту мәселелері бойынша жергілікті органдарды үйлестіруді және оларға әдістемелік басшылық жасауды жүзеге асырады;</w:t>
      </w:r>
    </w:p>
    <w:bookmarkEnd w:id="43"/>
    <w:bookmarkStart w:name="z51" w:id="44"/>
    <w:p>
      <w:pPr>
        <w:spacing w:after="0"/>
        <w:ind w:left="0"/>
        <w:jc w:val="both"/>
      </w:pPr>
      <w:r>
        <w:rPr>
          <w:rFonts w:ascii="Times New Roman"/>
          <w:b w:val="false"/>
          <w:i w:val="false"/>
          <w:color w:val="000000"/>
          <w:sz w:val="28"/>
        </w:rPr>
        <w:t>
      3) кәсіпкерлік бастамашылықты дамыту арқылы жұмыс орындарын құруды қолдайды;</w:t>
      </w:r>
    </w:p>
    <w:bookmarkEnd w:id="44"/>
    <w:bookmarkStart w:name="z52" w:id="45"/>
    <w:p>
      <w:pPr>
        <w:spacing w:after="0"/>
        <w:ind w:left="0"/>
        <w:jc w:val="both"/>
      </w:pPr>
      <w:r>
        <w:rPr>
          <w:rFonts w:ascii="Times New Roman"/>
          <w:b w:val="false"/>
          <w:i w:val="false"/>
          <w:color w:val="000000"/>
          <w:sz w:val="28"/>
        </w:rPr>
        <w:t>
      4) кәсіпкерлік бастамаға жәрдемдесуді жүзеге асырады;</w:t>
      </w:r>
    </w:p>
    <w:bookmarkEnd w:id="45"/>
    <w:bookmarkStart w:name="z53" w:id="46"/>
    <w:p>
      <w:pPr>
        <w:spacing w:after="0"/>
        <w:ind w:left="0"/>
        <w:jc w:val="both"/>
      </w:pPr>
      <w:r>
        <w:rPr>
          <w:rFonts w:ascii="Times New Roman"/>
          <w:b w:val="false"/>
          <w:i w:val="false"/>
          <w:color w:val="000000"/>
          <w:sz w:val="28"/>
        </w:rPr>
        <w:t>
      5) жұмыс іздеп жүрген адамдарға, жұмыссыздарға әлеуметтік қорғау көрсету;</w:t>
      </w:r>
    </w:p>
    <w:bookmarkEnd w:id="46"/>
    <w:bookmarkStart w:name="z54" w:id="47"/>
    <w:p>
      <w:pPr>
        <w:spacing w:after="0"/>
        <w:ind w:left="0"/>
        <w:jc w:val="both"/>
      </w:pPr>
      <w:r>
        <w:rPr>
          <w:rFonts w:ascii="Times New Roman"/>
          <w:b w:val="false"/>
          <w:i w:val="false"/>
          <w:color w:val="000000"/>
          <w:sz w:val="28"/>
        </w:rPr>
        <w:t>
      6) халықты жұмыспен қамту мәселелері жөніндегі уәкілетті орган бөлген квота шегінде не квотадан тыс корпоративішілік ауыстыру шеңберінде жұмыс берушілерге өз аумағында және (немесе) басқа да әкімшілік-аумақтық бірліктерде еңбек қызметін жүзеге асыру үшін шетелдік жұмыс күшін тартуға арналған рұқсаттарды беру немесе ұзарту, сондай-ақ көрсетілген рұқсаттарды тоқтата тұру және кері қайтарып алады;</w:t>
      </w:r>
    </w:p>
    <w:bookmarkEnd w:id="47"/>
    <w:bookmarkStart w:name="z55" w:id="48"/>
    <w:p>
      <w:pPr>
        <w:spacing w:after="0"/>
        <w:ind w:left="0"/>
        <w:jc w:val="both"/>
      </w:pPr>
      <w:r>
        <w:rPr>
          <w:rFonts w:ascii="Times New Roman"/>
          <w:b w:val="false"/>
          <w:i w:val="false"/>
          <w:color w:val="000000"/>
          <w:sz w:val="28"/>
        </w:rPr>
        <w:t>
      7) ауыр жұмыстардағы, еңбек жағдайлары зиянды, қауіпті жұмыстардағы жұмыс орындарын есепке алмағанда, жұмыс орындары санының екі-төрт пайызы мөлшерінде мүгедектігі бар адамдар үшін жұмыс орындарына квота белгілеу мониторингін жүзеге асырады;</w:t>
      </w:r>
    </w:p>
    <w:bookmarkEnd w:id="48"/>
    <w:bookmarkStart w:name="z56" w:id="49"/>
    <w:p>
      <w:pPr>
        <w:spacing w:after="0"/>
        <w:ind w:left="0"/>
        <w:jc w:val="both"/>
      </w:pPr>
      <w:r>
        <w:rPr>
          <w:rFonts w:ascii="Times New Roman"/>
          <w:b w:val="false"/>
          <w:i w:val="false"/>
          <w:color w:val="000000"/>
          <w:sz w:val="28"/>
        </w:rPr>
        <w:t>
      8) пробация қызметінің есебінде тұрған адамдарды жұмысқа орналастыру үшін жұмыс орындарына квота белгілеудің мониторингін жүзеге асырады;</w:t>
      </w:r>
    </w:p>
    <w:bookmarkEnd w:id="49"/>
    <w:bookmarkStart w:name="z57" w:id="50"/>
    <w:p>
      <w:pPr>
        <w:spacing w:after="0"/>
        <w:ind w:left="0"/>
        <w:jc w:val="both"/>
      </w:pPr>
      <w:r>
        <w:rPr>
          <w:rFonts w:ascii="Times New Roman"/>
          <w:b w:val="false"/>
          <w:i w:val="false"/>
          <w:color w:val="000000"/>
          <w:sz w:val="28"/>
        </w:rPr>
        <w:t>
      9) бас бостандығынан айыру орындарынан босатылған адамдарды жұмысқа орналастыру үшін жұмыс орындарына квота белгілеудің мониторингін жүзеге асырады;</w:t>
      </w:r>
    </w:p>
    <w:bookmarkEnd w:id="50"/>
    <w:bookmarkStart w:name="z58" w:id="51"/>
    <w:p>
      <w:pPr>
        <w:spacing w:after="0"/>
        <w:ind w:left="0"/>
        <w:jc w:val="both"/>
      </w:pPr>
      <w:r>
        <w:rPr>
          <w:rFonts w:ascii="Times New Roman"/>
          <w:b w:val="false"/>
          <w:i w:val="false"/>
          <w:color w:val="000000"/>
          <w:sz w:val="28"/>
        </w:rPr>
        <w:t>
      10)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 белгілеудің мониторингін жүзеге асырады;</w:t>
      </w:r>
    </w:p>
    <w:bookmarkEnd w:id="51"/>
    <w:bookmarkStart w:name="z59" w:id="52"/>
    <w:p>
      <w:pPr>
        <w:spacing w:after="0"/>
        <w:ind w:left="0"/>
        <w:jc w:val="both"/>
      </w:pPr>
      <w:r>
        <w:rPr>
          <w:rFonts w:ascii="Times New Roman"/>
          <w:b w:val="false"/>
          <w:i w:val="false"/>
          <w:color w:val="000000"/>
          <w:sz w:val="28"/>
        </w:rPr>
        <w:t>
      11) мемлекеттік және үкіметтік бағдарламалар шеңберінде жұмыс орындарын құру мониторингін және халықты жұмыспен қамту мәселелері жөніндегі уәкілетті органға тиісті мәліметтерді ұсынуды жүзеге асырады;</w:t>
      </w:r>
    </w:p>
    <w:bookmarkEnd w:id="52"/>
    <w:bookmarkStart w:name="z60" w:id="53"/>
    <w:p>
      <w:pPr>
        <w:spacing w:after="0"/>
        <w:ind w:left="0"/>
        <w:jc w:val="both"/>
      </w:pPr>
      <w:r>
        <w:rPr>
          <w:rFonts w:ascii="Times New Roman"/>
          <w:b w:val="false"/>
          <w:i w:val="false"/>
          <w:color w:val="000000"/>
          <w:sz w:val="28"/>
        </w:rPr>
        <w:t>
      12) халықты жұмыспен қамту орталықтарының қызметіне Қазақстан Республикасының халықты жұмыспен қамту туралы заңнамасын сақтау бойынша қызметті үйлестіреді;</w:t>
      </w:r>
    </w:p>
    <w:bookmarkEnd w:id="53"/>
    <w:bookmarkStart w:name="z61" w:id="54"/>
    <w:p>
      <w:pPr>
        <w:spacing w:after="0"/>
        <w:ind w:left="0"/>
        <w:jc w:val="both"/>
      </w:pPr>
      <w:r>
        <w:rPr>
          <w:rFonts w:ascii="Times New Roman"/>
          <w:b w:val="false"/>
          <w:i w:val="false"/>
          <w:color w:val="000000"/>
          <w:sz w:val="28"/>
        </w:rPr>
        <w:t>
      13) жұмыс күшінің ұтқырлығын арттыру үшін адамдардың ерікті түрде қоныс аударуы үшін елді мекендерге мониторинг жіргізеді;</w:t>
      </w:r>
    </w:p>
    <w:bookmarkEnd w:id="54"/>
    <w:bookmarkStart w:name="z62" w:id="55"/>
    <w:p>
      <w:pPr>
        <w:spacing w:after="0"/>
        <w:ind w:left="0"/>
        <w:jc w:val="both"/>
      </w:pPr>
      <w:r>
        <w:rPr>
          <w:rFonts w:ascii="Times New Roman"/>
          <w:b w:val="false"/>
          <w:i w:val="false"/>
          <w:color w:val="000000"/>
          <w:sz w:val="28"/>
        </w:rPr>
        <w:t>
      14) жұмыс күшіне қатысты бөлігінде сұраныс пен ұсынысты талдайды, болжайды, өңірдің еңбек нарығының жай-күйі туралы жергілікті атқарушы органдарға және халықты жұмыспен қамту мәселелері жөніндегі уәкілетті органға хабарлайды;</w:t>
      </w:r>
    </w:p>
    <w:bookmarkEnd w:id="55"/>
    <w:bookmarkStart w:name="z63" w:id="56"/>
    <w:p>
      <w:pPr>
        <w:spacing w:after="0"/>
        <w:ind w:left="0"/>
        <w:jc w:val="both"/>
      </w:pPr>
      <w:r>
        <w:rPr>
          <w:rFonts w:ascii="Times New Roman"/>
          <w:b w:val="false"/>
          <w:i w:val="false"/>
          <w:color w:val="000000"/>
          <w:sz w:val="28"/>
        </w:rPr>
        <w:t>
      15) мемлекеттік, үкіметтік бағдарламалар және аумақтарды дамыту бағдарламалары, сондай-ақ жекеше сектор бастамалары шеңберінде іске асырылатын жобаларда сұранысқа ие мамандықтар бойынша ағымдағы бос орындар және құрылатын жұмыс орындарының болжамы туралы әлеуметтік-еңбек саласының бірыңғай ақпараттық жүйесінің дерекқорын қалыптастыруға қатысады;</w:t>
      </w:r>
    </w:p>
    <w:bookmarkEnd w:id="56"/>
    <w:bookmarkStart w:name="z64" w:id="57"/>
    <w:p>
      <w:pPr>
        <w:spacing w:after="0"/>
        <w:ind w:left="0"/>
        <w:jc w:val="both"/>
      </w:pPr>
      <w:r>
        <w:rPr>
          <w:rFonts w:ascii="Times New Roman"/>
          <w:b w:val="false"/>
          <w:i w:val="false"/>
          <w:color w:val="000000"/>
          <w:sz w:val="28"/>
        </w:rPr>
        <w:t>
      16) мүгедектігі бар адамдарды жұмысқа орналастыру үшін арнаулы жұмыс орындарын құру жөніндегі жұмысты ұйымдастырады;</w:t>
      </w:r>
    </w:p>
    <w:bookmarkEnd w:id="57"/>
    <w:bookmarkStart w:name="z65" w:id="58"/>
    <w:p>
      <w:pPr>
        <w:spacing w:after="0"/>
        <w:ind w:left="0"/>
        <w:jc w:val="both"/>
      </w:pPr>
      <w:r>
        <w:rPr>
          <w:rFonts w:ascii="Times New Roman"/>
          <w:b w:val="false"/>
          <w:i w:val="false"/>
          <w:color w:val="000000"/>
          <w:sz w:val="28"/>
        </w:rPr>
        <w:t>
      17) жергілікті атқарушы органдардың білім мәселелері жөніндегі құрылымдық бөлімшелерінен, білім жөніндегі ұйымдардан, кәсіптік оқытуды жүзеге асыратын білім беру қызметіне құқығы бар ұйымдардың жанындағы оқу орталықтарынан түлектердің жұмысқа орналасуы туралы мәліметтер, оқыту жүргізілетін кәсіптер (мамандықтар) туралы және нақты кәсіптер (мамандықтар) бойынша даярланған және даярлау жоспарланып отырған және бітіріп шығатын мамандар саны туралы ақпарат сұратады;</w:t>
      </w:r>
    </w:p>
    <w:bookmarkEnd w:id="58"/>
    <w:bookmarkStart w:name="z66" w:id="59"/>
    <w:p>
      <w:pPr>
        <w:spacing w:after="0"/>
        <w:ind w:left="0"/>
        <w:jc w:val="both"/>
      </w:pPr>
      <w:r>
        <w:rPr>
          <w:rFonts w:ascii="Times New Roman"/>
          <w:b w:val="false"/>
          <w:i w:val="false"/>
          <w:color w:val="000000"/>
          <w:sz w:val="28"/>
        </w:rPr>
        <w:t>
      18) жұмыс күшінің ұтқырлығын арттыру үшін адамдардың ерікті түрде қоныс аударуы үшін елді мекендерді айқындау бойынша ұсыныстарды жергілікті атқарушы органдарға енгізеді;</w:t>
      </w:r>
    </w:p>
    <w:bookmarkEnd w:id="59"/>
    <w:bookmarkStart w:name="z67" w:id="60"/>
    <w:p>
      <w:pPr>
        <w:spacing w:after="0"/>
        <w:ind w:left="0"/>
        <w:jc w:val="both"/>
      </w:pPr>
      <w:r>
        <w:rPr>
          <w:rFonts w:ascii="Times New Roman"/>
          <w:b w:val="false"/>
          <w:i w:val="false"/>
          <w:color w:val="000000"/>
          <w:sz w:val="28"/>
        </w:rPr>
        <w:t>
      19) жұмыстан босату және жұмыс орындарын қысқарту қатері бар ұйымдардың мониторингін жүзеге асырады;</w:t>
      </w:r>
    </w:p>
    <w:bookmarkEnd w:id="60"/>
    <w:bookmarkStart w:name="z68" w:id="61"/>
    <w:p>
      <w:pPr>
        <w:spacing w:after="0"/>
        <w:ind w:left="0"/>
        <w:jc w:val="both"/>
      </w:pPr>
      <w:r>
        <w:rPr>
          <w:rFonts w:ascii="Times New Roman"/>
          <w:b w:val="false"/>
          <w:i w:val="false"/>
          <w:color w:val="000000"/>
          <w:sz w:val="28"/>
        </w:rPr>
        <w:t>
      20) өз құзыреті шегінде халықтың көші-қоны саласындағы мемлекеттік саясатты іске асырады;</w:t>
      </w:r>
    </w:p>
    <w:bookmarkEnd w:id="61"/>
    <w:bookmarkStart w:name="z69" w:id="62"/>
    <w:p>
      <w:pPr>
        <w:spacing w:after="0"/>
        <w:ind w:left="0"/>
        <w:jc w:val="both"/>
      </w:pPr>
      <w:r>
        <w:rPr>
          <w:rFonts w:ascii="Times New Roman"/>
          <w:b w:val="false"/>
          <w:i w:val="false"/>
          <w:color w:val="000000"/>
          <w:sz w:val="28"/>
        </w:rPr>
        <w:t>
      21) халықтың көші-қоны мәселелері жөніндегі уәкілетті органға тиісті аумақтарды қандастар мен қоныс аударушыларды қоныстандыруға арналған өңірлерге жатқызу туралы ұсыныстар енгізеді;</w:t>
      </w:r>
    </w:p>
    <w:bookmarkEnd w:id="62"/>
    <w:bookmarkStart w:name="z70" w:id="63"/>
    <w:p>
      <w:pPr>
        <w:spacing w:after="0"/>
        <w:ind w:left="0"/>
        <w:jc w:val="both"/>
      </w:pPr>
      <w:r>
        <w:rPr>
          <w:rFonts w:ascii="Times New Roman"/>
          <w:b w:val="false"/>
          <w:i w:val="false"/>
          <w:color w:val="000000"/>
          <w:sz w:val="28"/>
        </w:rPr>
        <w:t>
      22) халықтың көші-қоны мәселелері жөніндегі уәкілетті органға қандастар мен қоныс аударушыларды қабылдаудың алдағы жылға өңірлік квоталарын қалыптастыру жөнінде ұсыныстар енгізеді;</w:t>
      </w:r>
    </w:p>
    <w:bookmarkEnd w:id="63"/>
    <w:bookmarkStart w:name="z71" w:id="64"/>
    <w:p>
      <w:pPr>
        <w:spacing w:after="0"/>
        <w:ind w:left="0"/>
        <w:jc w:val="both"/>
      </w:pPr>
      <w:r>
        <w:rPr>
          <w:rFonts w:ascii="Times New Roman"/>
          <w:b w:val="false"/>
          <w:i w:val="false"/>
          <w:color w:val="000000"/>
          <w:sz w:val="28"/>
        </w:rPr>
        <w:t>
      23) халықтың көшi-қоны мәселелерi жөнiндегi уәкiлеттi органға шетелдiк жұмыс күшiн тартуға арналған квотаны қалыптастыру жөнiнде ұсыныстар енгiзедi;</w:t>
      </w:r>
    </w:p>
    <w:bookmarkEnd w:id="64"/>
    <w:bookmarkStart w:name="z72" w:id="65"/>
    <w:p>
      <w:pPr>
        <w:spacing w:after="0"/>
        <w:ind w:left="0"/>
        <w:jc w:val="both"/>
      </w:pPr>
      <w:r>
        <w:rPr>
          <w:rFonts w:ascii="Times New Roman"/>
          <w:b w:val="false"/>
          <w:i w:val="false"/>
          <w:color w:val="000000"/>
          <w:sz w:val="28"/>
        </w:rPr>
        <w:t>
      24) ұлттық қауіпсіздік органдарын хабардар ете отырып, еңбекші көшіп-қонушыларды есепке алуды және тiркеудi жүзеге асырады;</w:t>
      </w:r>
    </w:p>
    <w:bookmarkEnd w:id="65"/>
    <w:bookmarkStart w:name="z73" w:id="66"/>
    <w:p>
      <w:pPr>
        <w:spacing w:after="0"/>
        <w:ind w:left="0"/>
        <w:jc w:val="both"/>
      </w:pPr>
      <w:r>
        <w:rPr>
          <w:rFonts w:ascii="Times New Roman"/>
          <w:b w:val="false"/>
          <w:i w:val="false"/>
          <w:color w:val="000000"/>
          <w:sz w:val="28"/>
        </w:rPr>
        <w:t>
      25) этникалық қазақтардан қандас мәртебесін беруге немесе ұзартуға өтінішті қажетті құжаттарымен қоса қабылдайды;</w:t>
      </w:r>
    </w:p>
    <w:bookmarkEnd w:id="66"/>
    <w:bookmarkStart w:name="z74" w:id="67"/>
    <w:p>
      <w:pPr>
        <w:spacing w:after="0"/>
        <w:ind w:left="0"/>
        <w:jc w:val="both"/>
      </w:pPr>
      <w:r>
        <w:rPr>
          <w:rFonts w:ascii="Times New Roman"/>
          <w:b w:val="false"/>
          <w:i w:val="false"/>
          <w:color w:val="000000"/>
          <w:sz w:val="28"/>
        </w:rPr>
        <w:t>
      26) этникалық қазақтардан қандастарды қабылдаудың өңірлік квотасына енгізуге өтінішін қажетті құжаттарымен қоса қабылдайды;</w:t>
      </w:r>
    </w:p>
    <w:bookmarkEnd w:id="67"/>
    <w:bookmarkStart w:name="z75" w:id="68"/>
    <w:p>
      <w:pPr>
        <w:spacing w:after="0"/>
        <w:ind w:left="0"/>
        <w:jc w:val="both"/>
      </w:pPr>
      <w:r>
        <w:rPr>
          <w:rFonts w:ascii="Times New Roman"/>
          <w:b w:val="false"/>
          <w:i w:val="false"/>
          <w:color w:val="000000"/>
          <w:sz w:val="28"/>
        </w:rPr>
        <w:t>
      27) қандас мәртебесін беру немесе ұзарту туралы шешім қабылдайды;</w:t>
      </w:r>
    </w:p>
    <w:bookmarkEnd w:id="68"/>
    <w:bookmarkStart w:name="z76" w:id="69"/>
    <w:p>
      <w:pPr>
        <w:spacing w:after="0"/>
        <w:ind w:left="0"/>
        <w:jc w:val="both"/>
      </w:pPr>
      <w:r>
        <w:rPr>
          <w:rFonts w:ascii="Times New Roman"/>
          <w:b w:val="false"/>
          <w:i w:val="false"/>
          <w:color w:val="000000"/>
          <w:sz w:val="28"/>
        </w:rPr>
        <w:t>
      28) қандастарды қабылдаудың өңірлік квотасына енгізу туралы шешім қабылдайды;</w:t>
      </w:r>
    </w:p>
    <w:bookmarkEnd w:id="69"/>
    <w:bookmarkStart w:name="z77" w:id="70"/>
    <w:p>
      <w:pPr>
        <w:spacing w:after="0"/>
        <w:ind w:left="0"/>
        <w:jc w:val="both"/>
      </w:pPr>
      <w:r>
        <w:rPr>
          <w:rFonts w:ascii="Times New Roman"/>
          <w:b w:val="false"/>
          <w:i w:val="false"/>
          <w:color w:val="000000"/>
          <w:sz w:val="28"/>
        </w:rPr>
        <w:t>
      29) қоныс аударушыларды қабылдаудың өңірлік квотасына енгізу туралы шешім қабылдайды</w:t>
      </w:r>
    </w:p>
    <w:bookmarkEnd w:id="70"/>
    <w:bookmarkStart w:name="z78" w:id="71"/>
    <w:p>
      <w:pPr>
        <w:spacing w:after="0"/>
        <w:ind w:left="0"/>
        <w:jc w:val="both"/>
      </w:pPr>
      <w:r>
        <w:rPr>
          <w:rFonts w:ascii="Times New Roman"/>
          <w:b w:val="false"/>
          <w:i w:val="false"/>
          <w:color w:val="000000"/>
          <w:sz w:val="28"/>
        </w:rPr>
        <w:t>
      30) қандас куәлігін береді;</w:t>
      </w:r>
    </w:p>
    <w:bookmarkEnd w:id="71"/>
    <w:bookmarkStart w:name="z79" w:id="72"/>
    <w:p>
      <w:pPr>
        <w:spacing w:after="0"/>
        <w:ind w:left="0"/>
        <w:jc w:val="both"/>
      </w:pPr>
      <w:r>
        <w:rPr>
          <w:rFonts w:ascii="Times New Roman"/>
          <w:b w:val="false"/>
          <w:i w:val="false"/>
          <w:color w:val="000000"/>
          <w:sz w:val="28"/>
        </w:rPr>
        <w:t>
      31) қандастарды бейімдеу және интеграциялау орталықтарын, уақытша орналастыру орталықтарын құрады және олардың қызметін ұйымдастырады;</w:t>
      </w:r>
    </w:p>
    <w:bookmarkEnd w:id="72"/>
    <w:bookmarkStart w:name="z80" w:id="73"/>
    <w:p>
      <w:pPr>
        <w:spacing w:after="0"/>
        <w:ind w:left="0"/>
        <w:jc w:val="both"/>
      </w:pPr>
      <w:r>
        <w:rPr>
          <w:rFonts w:ascii="Times New Roman"/>
          <w:b w:val="false"/>
          <w:i w:val="false"/>
          <w:color w:val="000000"/>
          <w:sz w:val="28"/>
        </w:rPr>
        <w:t>
      32) шетелдік жұмыскерлерге өз бетінше жұмысқа орналасу үшін біліктілік сәйкестігі туралы анықтама береді;</w:t>
      </w:r>
    </w:p>
    <w:bookmarkEnd w:id="73"/>
    <w:bookmarkStart w:name="z81" w:id="74"/>
    <w:p>
      <w:pPr>
        <w:spacing w:after="0"/>
        <w:ind w:left="0"/>
        <w:jc w:val="both"/>
      </w:pPr>
      <w:r>
        <w:rPr>
          <w:rFonts w:ascii="Times New Roman"/>
          <w:b w:val="false"/>
          <w:i w:val="false"/>
          <w:color w:val="000000"/>
          <w:sz w:val="28"/>
        </w:rPr>
        <w:t>
      33) Ұлттық қауіпсіздік органдарын хабардар ете отырып, бизнес-көшіп келушілердің уақытша тұруына арналған рұқсаттардың қолданылу мерзімін ұзартуға немесе қысқартуға өтінішхат береді;</w:t>
      </w:r>
    </w:p>
    <w:bookmarkEnd w:id="74"/>
    <w:bookmarkStart w:name="z82" w:id="75"/>
    <w:p>
      <w:pPr>
        <w:spacing w:after="0"/>
        <w:ind w:left="0"/>
        <w:jc w:val="both"/>
      </w:pPr>
      <w:r>
        <w:rPr>
          <w:rFonts w:ascii="Times New Roman"/>
          <w:b w:val="false"/>
          <w:i w:val="false"/>
          <w:color w:val="000000"/>
          <w:sz w:val="28"/>
        </w:rPr>
        <w:t>
      34) Қазақстан Республикасы азаматтарының шетелдерде тұратын этникалық қазақтардың арасынан туыстарын Қазақстан Республикасына отбасын біріктіру мақсатында қоныстандыру үшін шақыруларын халықтың көші-қоны мәселелері жөніндегі уәкілетті орган айқындайтын тәртіппен қарайды және куәландырады;</w:t>
      </w:r>
    </w:p>
    <w:bookmarkEnd w:id="75"/>
    <w:bookmarkStart w:name="z83" w:id="76"/>
    <w:p>
      <w:pPr>
        <w:spacing w:after="0"/>
        <w:ind w:left="0"/>
        <w:jc w:val="both"/>
      </w:pPr>
      <w:r>
        <w:rPr>
          <w:rFonts w:ascii="Times New Roman"/>
          <w:b w:val="false"/>
          <w:i w:val="false"/>
          <w:color w:val="000000"/>
          <w:sz w:val="28"/>
        </w:rPr>
        <w:t>
      35) өз құзыреті шегінде босқындар мәселелері бойынша мемлекеттік саясатты іске асырады;</w:t>
      </w:r>
    </w:p>
    <w:bookmarkEnd w:id="76"/>
    <w:bookmarkStart w:name="z84" w:id="77"/>
    <w:p>
      <w:pPr>
        <w:spacing w:after="0"/>
        <w:ind w:left="0"/>
        <w:jc w:val="both"/>
      </w:pPr>
      <w:r>
        <w:rPr>
          <w:rFonts w:ascii="Times New Roman"/>
          <w:b w:val="false"/>
          <w:i w:val="false"/>
          <w:color w:val="000000"/>
          <w:sz w:val="28"/>
        </w:rPr>
        <w:t>
      36) пана іздеген адамның куәлігін береді;</w:t>
      </w:r>
    </w:p>
    <w:bookmarkEnd w:id="77"/>
    <w:bookmarkStart w:name="z85" w:id="78"/>
    <w:p>
      <w:pPr>
        <w:spacing w:after="0"/>
        <w:ind w:left="0"/>
        <w:jc w:val="both"/>
      </w:pPr>
      <w:r>
        <w:rPr>
          <w:rFonts w:ascii="Times New Roman"/>
          <w:b w:val="false"/>
          <w:i w:val="false"/>
          <w:color w:val="000000"/>
          <w:sz w:val="28"/>
        </w:rPr>
        <w:t>
      37) босқын мәртебесін беру, ұзарту, одан айыру және оны тоқтату рәсімдерін жүзеге асырады;</w:t>
      </w:r>
    </w:p>
    <w:bookmarkEnd w:id="78"/>
    <w:bookmarkStart w:name="z86" w:id="79"/>
    <w:p>
      <w:pPr>
        <w:spacing w:after="0"/>
        <w:ind w:left="0"/>
        <w:jc w:val="both"/>
      </w:pPr>
      <w:r>
        <w:rPr>
          <w:rFonts w:ascii="Times New Roman"/>
          <w:b w:val="false"/>
          <w:i w:val="false"/>
          <w:color w:val="000000"/>
          <w:sz w:val="28"/>
        </w:rPr>
        <w:t>
      38) босқын куәлігін береді;</w:t>
      </w:r>
    </w:p>
    <w:bookmarkEnd w:id="79"/>
    <w:bookmarkStart w:name="z87" w:id="80"/>
    <w:p>
      <w:pPr>
        <w:spacing w:after="0"/>
        <w:ind w:left="0"/>
        <w:jc w:val="both"/>
      </w:pPr>
      <w:r>
        <w:rPr>
          <w:rFonts w:ascii="Times New Roman"/>
          <w:b w:val="false"/>
          <w:i w:val="false"/>
          <w:color w:val="000000"/>
          <w:sz w:val="28"/>
        </w:rPr>
        <w:t>
      39) пана іздеген адамдардың және босқындардың тізімдерін қалыптастырады және ай сайын уәкілетті органға, ұлттық қауіпсіздік органдарына және ішкі істер органдарына жіберед;</w:t>
      </w:r>
    </w:p>
    <w:bookmarkEnd w:id="80"/>
    <w:bookmarkStart w:name="z88" w:id="81"/>
    <w:p>
      <w:pPr>
        <w:spacing w:after="0"/>
        <w:ind w:left="0"/>
        <w:jc w:val="both"/>
      </w:pPr>
      <w:r>
        <w:rPr>
          <w:rFonts w:ascii="Times New Roman"/>
          <w:b w:val="false"/>
          <w:i w:val="false"/>
          <w:color w:val="000000"/>
          <w:sz w:val="28"/>
        </w:rPr>
        <w:t>
      40) босқын мәртебесін беру, ұзарту, одан айыру және оны тоқтату рәсімдерін жүзеге асыру жөніндегі комиссияларды құрады;</w:t>
      </w:r>
    </w:p>
    <w:bookmarkEnd w:id="81"/>
    <w:bookmarkStart w:name="z89" w:id="82"/>
    <w:p>
      <w:pPr>
        <w:spacing w:after="0"/>
        <w:ind w:left="0"/>
        <w:jc w:val="both"/>
      </w:pPr>
      <w:r>
        <w:rPr>
          <w:rFonts w:ascii="Times New Roman"/>
          <w:b w:val="false"/>
          <w:i w:val="false"/>
          <w:color w:val="000000"/>
          <w:sz w:val="28"/>
        </w:rPr>
        <w:t>
      41) пана іздеген адамдар мен босқындар құқықтарының сақталуын қамтамасыз етеді;</w:t>
      </w:r>
    </w:p>
    <w:bookmarkEnd w:id="82"/>
    <w:bookmarkStart w:name="z90" w:id="83"/>
    <w:p>
      <w:pPr>
        <w:spacing w:after="0"/>
        <w:ind w:left="0"/>
        <w:jc w:val="both"/>
      </w:pPr>
      <w:r>
        <w:rPr>
          <w:rFonts w:ascii="Times New Roman"/>
          <w:b w:val="false"/>
          <w:i w:val="false"/>
          <w:color w:val="000000"/>
          <w:sz w:val="28"/>
        </w:rPr>
        <w:t>
      42) Семей ядролық сынақ полигонындағы ядролық сынақтардың салдарынан зардап шеккен азаматтарды есепке алу және тіркеу, куәліктер беру және оларға біржолғы мемлекеттік ақшалай өтемақы төлеу жөніндегі жұмысты үйлестіреді;</w:t>
      </w:r>
    </w:p>
    <w:bookmarkEnd w:id="83"/>
    <w:bookmarkStart w:name="z91" w:id="84"/>
    <w:p>
      <w:pPr>
        <w:spacing w:after="0"/>
        <w:ind w:left="0"/>
        <w:jc w:val="both"/>
      </w:pPr>
      <w:r>
        <w:rPr>
          <w:rFonts w:ascii="Times New Roman"/>
          <w:b w:val="false"/>
          <w:i w:val="false"/>
          <w:color w:val="000000"/>
          <w:sz w:val="28"/>
        </w:rPr>
        <w:t>
      43) жергілікті бюджет қаражаты есебінен тұрғын үй көмегін көрсету жөніндегі жұмысты үйлестіреді;</w:t>
      </w:r>
    </w:p>
    <w:bookmarkEnd w:id="84"/>
    <w:bookmarkStart w:name="z92" w:id="85"/>
    <w:p>
      <w:pPr>
        <w:spacing w:after="0"/>
        <w:ind w:left="0"/>
        <w:jc w:val="both"/>
      </w:pPr>
      <w:r>
        <w:rPr>
          <w:rFonts w:ascii="Times New Roman"/>
          <w:b w:val="false"/>
          <w:i w:val="false"/>
          <w:color w:val="000000"/>
          <w:sz w:val="28"/>
        </w:rPr>
        <w:t>
      44) атаулы әлеуметтік көмек тағайындау жөніндегі жұмысты үйлестіреді;</w:t>
      </w:r>
    </w:p>
    <w:bookmarkEnd w:id="85"/>
    <w:bookmarkStart w:name="z93" w:id="86"/>
    <w:p>
      <w:pPr>
        <w:spacing w:after="0"/>
        <w:ind w:left="0"/>
        <w:jc w:val="both"/>
      </w:pPr>
      <w:r>
        <w:rPr>
          <w:rFonts w:ascii="Times New Roman"/>
          <w:b w:val="false"/>
          <w:i w:val="false"/>
          <w:color w:val="000000"/>
          <w:sz w:val="28"/>
        </w:rPr>
        <w:t>
      45) жергілікті бюджет қаражатынан қосымша әлеуметтік төлемдер көрсету мәселелері бойынша жұмысты үйлестіреді;</w:t>
      </w:r>
    </w:p>
    <w:bookmarkEnd w:id="86"/>
    <w:bookmarkStart w:name="z94" w:id="87"/>
    <w:p>
      <w:pPr>
        <w:spacing w:after="0"/>
        <w:ind w:left="0"/>
        <w:jc w:val="both"/>
      </w:pPr>
      <w:r>
        <w:rPr>
          <w:rFonts w:ascii="Times New Roman"/>
          <w:b w:val="false"/>
          <w:i w:val="false"/>
          <w:color w:val="000000"/>
          <w:sz w:val="28"/>
        </w:rPr>
        <w:t>
      46) жеке оқу жоспары бойынша мүгедектер қатарындағы мүмкіндіктері шектеулі балаларды үйде оқытуға жұмсалған шығындарды өтеу жөніндегі жұмысты үйлестіреді;</w:t>
      </w:r>
    </w:p>
    <w:bookmarkEnd w:id="87"/>
    <w:bookmarkStart w:name="z95" w:id="88"/>
    <w:p>
      <w:pPr>
        <w:spacing w:after="0"/>
        <w:ind w:left="0"/>
        <w:jc w:val="both"/>
      </w:pPr>
      <w:r>
        <w:rPr>
          <w:rFonts w:ascii="Times New Roman"/>
          <w:b w:val="false"/>
          <w:i w:val="false"/>
          <w:color w:val="000000"/>
          <w:sz w:val="28"/>
        </w:rPr>
        <w:t>
      47) арнаулы әлеуметтік қызметтер көрсету саласындағы мемлекеттік саясатты іске асырады;</w:t>
      </w:r>
    </w:p>
    <w:bookmarkEnd w:id="88"/>
    <w:bookmarkStart w:name="z96" w:id="89"/>
    <w:p>
      <w:pPr>
        <w:spacing w:after="0"/>
        <w:ind w:left="0"/>
        <w:jc w:val="both"/>
      </w:pPr>
      <w:r>
        <w:rPr>
          <w:rFonts w:ascii="Times New Roman"/>
          <w:b w:val="false"/>
          <w:i w:val="false"/>
          <w:color w:val="000000"/>
          <w:sz w:val="28"/>
        </w:rPr>
        <w:t>
      48) жеке және заңды тұлғалармен және мемлекеттік органдармен арнаулы әлеуметтік қызметтер көрсету мәселелері бойынша өзара іс-қимылды жүзеге асырады;</w:t>
      </w:r>
    </w:p>
    <w:bookmarkEnd w:id="89"/>
    <w:bookmarkStart w:name="z97" w:id="90"/>
    <w:p>
      <w:pPr>
        <w:spacing w:after="0"/>
        <w:ind w:left="0"/>
        <w:jc w:val="both"/>
      </w:pPr>
      <w:r>
        <w:rPr>
          <w:rFonts w:ascii="Times New Roman"/>
          <w:b w:val="false"/>
          <w:i w:val="false"/>
          <w:color w:val="000000"/>
          <w:sz w:val="28"/>
        </w:rPr>
        <w:t>
      49) арнаулы әлеуметтік қызметтерді көрсететін, өз қарамағындағы субъектілерді құруды және олардың қызметін, арнаулы әлеуметтік қызметтер көрсететін субъектілердің арнаулы әлеуметтік қызметтердің кепілдік берілген көлемін көрсетуді, халықтың арнаулы әлеуметтік қызметтерге қажеттіліктеріне талдау жүргізуді қамтамасыз етеді;</w:t>
      </w:r>
    </w:p>
    <w:bookmarkEnd w:id="90"/>
    <w:bookmarkStart w:name="z98" w:id="91"/>
    <w:p>
      <w:pPr>
        <w:spacing w:after="0"/>
        <w:ind w:left="0"/>
        <w:jc w:val="both"/>
      </w:pPr>
      <w:r>
        <w:rPr>
          <w:rFonts w:ascii="Times New Roman"/>
          <w:b w:val="false"/>
          <w:i w:val="false"/>
          <w:color w:val="000000"/>
          <w:sz w:val="28"/>
        </w:rPr>
        <w:t>
      50) арнаулы әлеуметтік қызметтер көрсететін субъектілерді кадрмен қамтамасыз етуді, әлеуметтік қызметкерлерді кәсіптік даярлауды, қайта даярлауды және олардың біліктілігін арттыруды ұйымдастырады;</w:t>
      </w:r>
    </w:p>
    <w:bookmarkEnd w:id="91"/>
    <w:bookmarkStart w:name="z99" w:id="92"/>
    <w:p>
      <w:pPr>
        <w:spacing w:after="0"/>
        <w:ind w:left="0"/>
        <w:jc w:val="both"/>
      </w:pPr>
      <w:r>
        <w:rPr>
          <w:rFonts w:ascii="Times New Roman"/>
          <w:b w:val="false"/>
          <w:i w:val="false"/>
          <w:color w:val="000000"/>
          <w:sz w:val="28"/>
        </w:rPr>
        <w:t>
      51) арнаулы әлеуметтік қызметтер көрсету жүйесін дамыту жөнінде шараларды қабылдайды;</w:t>
      </w:r>
    </w:p>
    <w:bookmarkEnd w:id="92"/>
    <w:bookmarkStart w:name="z100" w:id="93"/>
    <w:p>
      <w:pPr>
        <w:spacing w:after="0"/>
        <w:ind w:left="0"/>
        <w:jc w:val="both"/>
      </w:pPr>
      <w:r>
        <w:rPr>
          <w:rFonts w:ascii="Times New Roman"/>
          <w:b w:val="false"/>
          <w:i w:val="false"/>
          <w:color w:val="000000"/>
          <w:sz w:val="28"/>
        </w:rPr>
        <w:t>
      52) арнаулы әлеуметтік қызметтердің кепілдік берілген көлемінен тыс көрсетілетін арнаулы әлеуметтік қызметтердің қосымша көлемін көрсетудің тізбесі мен тәртібін әзірлейді және оларды облыстың жергілікті өкілді органдарының бекітуіне ұсынады;</w:t>
      </w:r>
    </w:p>
    <w:bookmarkEnd w:id="93"/>
    <w:bookmarkStart w:name="z101" w:id="94"/>
    <w:p>
      <w:pPr>
        <w:spacing w:after="0"/>
        <w:ind w:left="0"/>
        <w:jc w:val="both"/>
      </w:pPr>
      <w:r>
        <w:rPr>
          <w:rFonts w:ascii="Times New Roman"/>
          <w:b w:val="false"/>
          <w:i w:val="false"/>
          <w:color w:val="000000"/>
          <w:sz w:val="28"/>
        </w:rPr>
        <w:t>
      53) арнаулы әлеуметтік қызметтерді көрсету бойынша мемлекеттік сатып алуды жүзеге асырады, сондай-ақ мемлекеттік әлеуметтік тапсырысты орналастырады;</w:t>
      </w:r>
    </w:p>
    <w:bookmarkEnd w:id="94"/>
    <w:bookmarkStart w:name="z102" w:id="95"/>
    <w:p>
      <w:pPr>
        <w:spacing w:after="0"/>
        <w:ind w:left="0"/>
        <w:jc w:val="both"/>
      </w:pPr>
      <w:r>
        <w:rPr>
          <w:rFonts w:ascii="Times New Roman"/>
          <w:b w:val="false"/>
          <w:i w:val="false"/>
          <w:color w:val="000000"/>
          <w:sz w:val="28"/>
        </w:rPr>
        <w:t>
      54) мүгедектігі бар адамдарды оңалтуды жүзеге асыратын мемлекеттік мекемелер мен кәсіпорындар құрады;</w:t>
      </w:r>
    </w:p>
    <w:bookmarkEnd w:id="95"/>
    <w:bookmarkStart w:name="z103" w:id="96"/>
    <w:p>
      <w:pPr>
        <w:spacing w:after="0"/>
        <w:ind w:left="0"/>
        <w:jc w:val="both"/>
      </w:pPr>
      <w:r>
        <w:rPr>
          <w:rFonts w:ascii="Times New Roman"/>
          <w:b w:val="false"/>
          <w:i w:val="false"/>
          <w:color w:val="000000"/>
          <w:sz w:val="28"/>
        </w:rPr>
        <w:t>
      55) мүгедектігі бар адамдарға Қазақстан Республикасының заңнамасында көзделген қосымша әлеуметтік қолдау шараларын ұсынады;</w:t>
      </w:r>
    </w:p>
    <w:bookmarkEnd w:id="96"/>
    <w:bookmarkStart w:name="z104" w:id="97"/>
    <w:p>
      <w:pPr>
        <w:spacing w:after="0"/>
        <w:ind w:left="0"/>
        <w:jc w:val="both"/>
      </w:pPr>
      <w:r>
        <w:rPr>
          <w:rFonts w:ascii="Times New Roman"/>
          <w:b w:val="false"/>
          <w:i w:val="false"/>
          <w:color w:val="000000"/>
          <w:sz w:val="28"/>
        </w:rPr>
        <w:t>
      56) мүгедектігі бар адамдарды оңалтуды жүзеге асыратын ұйымдарды құруға ықпал етеді;</w:t>
      </w:r>
    </w:p>
    <w:bookmarkEnd w:id="97"/>
    <w:bookmarkStart w:name="z105" w:id="98"/>
    <w:p>
      <w:pPr>
        <w:spacing w:after="0"/>
        <w:ind w:left="0"/>
        <w:jc w:val="both"/>
      </w:pPr>
      <w:r>
        <w:rPr>
          <w:rFonts w:ascii="Times New Roman"/>
          <w:b w:val="false"/>
          <w:i w:val="false"/>
          <w:color w:val="000000"/>
          <w:sz w:val="28"/>
        </w:rPr>
        <w:t>
      57) Қазақстан Республикасының халықты жұмыспен қамту туралы заңнамасына сәйкес мүгедектігі бар адамдарды кәсіптік оқытуды (қайта оқытуды) ұйымдастырады;</w:t>
      </w:r>
    </w:p>
    <w:bookmarkEnd w:id="98"/>
    <w:bookmarkStart w:name="z106" w:id="99"/>
    <w:p>
      <w:pPr>
        <w:spacing w:after="0"/>
        <w:ind w:left="0"/>
        <w:jc w:val="both"/>
      </w:pPr>
      <w:r>
        <w:rPr>
          <w:rFonts w:ascii="Times New Roman"/>
          <w:b w:val="false"/>
          <w:i w:val="false"/>
          <w:color w:val="000000"/>
          <w:sz w:val="28"/>
        </w:rPr>
        <w:t>
      58) мүгедектігі бар адамдарды оңалту жөніндегі мамандарды, оның ішінде ымдау тілі мамандарын, Брайльдің бедерлі-нүктелік қарпі бойынша оқитын және жазатын мамандарды даярлауды, қайта даярлауды және олардың біліктілігін арттыруды ұйымдастырады;</w:t>
      </w:r>
    </w:p>
    <w:bookmarkEnd w:id="99"/>
    <w:bookmarkStart w:name="z107" w:id="100"/>
    <w:p>
      <w:pPr>
        <w:spacing w:after="0"/>
        <w:ind w:left="0"/>
        <w:jc w:val="both"/>
      </w:pPr>
      <w:r>
        <w:rPr>
          <w:rFonts w:ascii="Times New Roman"/>
          <w:b w:val="false"/>
          <w:i w:val="false"/>
          <w:color w:val="000000"/>
          <w:sz w:val="28"/>
        </w:rPr>
        <w:t>
      59) осы Заңға сәйкес тиісті аумақта әлеуметтік, кәсіптік оңалтудың орындалуын ұйымдастырады;</w:t>
      </w:r>
    </w:p>
    <w:bookmarkEnd w:id="100"/>
    <w:bookmarkStart w:name="z108" w:id="101"/>
    <w:p>
      <w:pPr>
        <w:spacing w:after="0"/>
        <w:ind w:left="0"/>
        <w:jc w:val="both"/>
      </w:pPr>
      <w:r>
        <w:rPr>
          <w:rFonts w:ascii="Times New Roman"/>
          <w:b w:val="false"/>
          <w:i w:val="false"/>
          <w:color w:val="000000"/>
          <w:sz w:val="28"/>
        </w:rPr>
        <w:t>
      60) мүгедектігі бар адамды абилитациялау мен оңалтудың жеке бағдарламасына сәйкес мүгедектігі бар адамдардың және мүгедектігі бар балалардың санаторийлік-курорттық емделуін, мүгедектігі бар баланы санаторийлік-курорттық емдеуге алып жүретін заңды өкілдің санаторийлік-курорттық ұйымда болуын қамтамасыз етеді;</w:t>
      </w:r>
    </w:p>
    <w:bookmarkEnd w:id="101"/>
    <w:bookmarkStart w:name="z109" w:id="102"/>
    <w:p>
      <w:pPr>
        <w:spacing w:after="0"/>
        <w:ind w:left="0"/>
        <w:jc w:val="both"/>
      </w:pPr>
      <w:r>
        <w:rPr>
          <w:rFonts w:ascii="Times New Roman"/>
          <w:b w:val="false"/>
          <w:i w:val="false"/>
          <w:color w:val="000000"/>
          <w:sz w:val="28"/>
        </w:rPr>
        <w:t>
      61) мүгедектігі бар адамды абилитациялау мен оңалтудың жеке бағдарламасына сәйкес мүгедектігі бар адамдарды техникалық көмекші (орнын толтырушы) құралдармен және (немесе) арнаулы жүріп-тұру құралдарымен қамтамасыз етуді ұйымдастырады;</w:t>
      </w:r>
    </w:p>
    <w:bookmarkEnd w:id="102"/>
    <w:bookmarkStart w:name="z110" w:id="103"/>
    <w:p>
      <w:pPr>
        <w:spacing w:after="0"/>
        <w:ind w:left="0"/>
        <w:jc w:val="both"/>
      </w:pPr>
      <w:r>
        <w:rPr>
          <w:rFonts w:ascii="Times New Roman"/>
          <w:b w:val="false"/>
          <w:i w:val="false"/>
          <w:color w:val="000000"/>
          <w:sz w:val="28"/>
        </w:rPr>
        <w:t>
      62) дене шынықтыру және спорт саласындағы уәкілетті органмен және мүгедектігі бар адамдардың қоғамдық бірлестіктерімен бірлесіп мүгедектігі бар адамдар арасында сауықтыру және спорттық іс-шараларды өткізуді ұйымдастырады;</w:t>
      </w:r>
    </w:p>
    <w:bookmarkEnd w:id="103"/>
    <w:bookmarkStart w:name="z111" w:id="104"/>
    <w:p>
      <w:pPr>
        <w:spacing w:after="0"/>
        <w:ind w:left="0"/>
        <w:jc w:val="both"/>
      </w:pPr>
      <w:r>
        <w:rPr>
          <w:rFonts w:ascii="Times New Roman"/>
          <w:b w:val="false"/>
          <w:i w:val="false"/>
          <w:color w:val="000000"/>
          <w:sz w:val="28"/>
        </w:rPr>
        <w:t>
      63) мүгедектігі бар адамдардың қоғамдық бірлестіктерімен бірлесіп мәдени-көпшілік және ағарту іс-шараларын ұйымдастырады;</w:t>
      </w:r>
    </w:p>
    <w:bookmarkEnd w:id="104"/>
    <w:bookmarkStart w:name="z112" w:id="105"/>
    <w:p>
      <w:pPr>
        <w:spacing w:after="0"/>
        <w:ind w:left="0"/>
        <w:jc w:val="both"/>
      </w:pPr>
      <w:r>
        <w:rPr>
          <w:rFonts w:ascii="Times New Roman"/>
          <w:b w:val="false"/>
          <w:i w:val="false"/>
          <w:color w:val="000000"/>
          <w:sz w:val="28"/>
        </w:rPr>
        <w:t>
      64) мүгедектігі бар адамдарға қайырымдылық және әлеуметтік көмектің көрсетілуін үйлестіреді;</w:t>
      </w:r>
    </w:p>
    <w:bookmarkEnd w:id="105"/>
    <w:bookmarkStart w:name="z113" w:id="106"/>
    <w:p>
      <w:pPr>
        <w:spacing w:after="0"/>
        <w:ind w:left="0"/>
        <w:jc w:val="both"/>
      </w:pPr>
      <w:r>
        <w:rPr>
          <w:rFonts w:ascii="Times New Roman"/>
          <w:b w:val="false"/>
          <w:i w:val="false"/>
          <w:color w:val="000000"/>
          <w:sz w:val="28"/>
        </w:rPr>
        <w:t>
      65)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106"/>
    <w:bookmarkStart w:name="z114" w:id="107"/>
    <w:p>
      <w:pPr>
        <w:spacing w:after="0"/>
        <w:ind w:left="0"/>
        <w:jc w:val="left"/>
      </w:pPr>
      <w:r>
        <w:rPr>
          <w:rFonts w:ascii="Times New Roman"/>
          <w:b/>
          <w:i w:val="false"/>
          <w:color w:val="000000"/>
        </w:rPr>
        <w:t xml:space="preserve"> 3. Мемлекеттік органның бірінші басшысының мәртебесі, өкілеттігі</w:t>
      </w:r>
    </w:p>
    <w:bookmarkEnd w:id="107"/>
    <w:bookmarkStart w:name="z115" w:id="108"/>
    <w:p>
      <w:pPr>
        <w:spacing w:after="0"/>
        <w:ind w:left="0"/>
        <w:jc w:val="both"/>
      </w:pPr>
      <w:r>
        <w:rPr>
          <w:rFonts w:ascii="Times New Roman"/>
          <w:b w:val="false"/>
          <w:i w:val="false"/>
          <w:color w:val="000000"/>
          <w:sz w:val="28"/>
        </w:rPr>
        <w:t>
      16. Басқармаға басшылықты Басқармаға жүктелген міндеттердің орындалуына және оның функцияларын жүзеге асыруға дербес жауапты болатын басшы жүзеге асырады.</w:t>
      </w:r>
    </w:p>
    <w:bookmarkEnd w:id="108"/>
    <w:bookmarkStart w:name="z116" w:id="109"/>
    <w:p>
      <w:pPr>
        <w:spacing w:after="0"/>
        <w:ind w:left="0"/>
        <w:jc w:val="both"/>
      </w:pPr>
      <w:r>
        <w:rPr>
          <w:rFonts w:ascii="Times New Roman"/>
          <w:b w:val="false"/>
          <w:i w:val="false"/>
          <w:color w:val="000000"/>
          <w:sz w:val="28"/>
        </w:rPr>
        <w:t>
      17. Басқарманың басшысын облыс әкімі қызметке тағайындайды және қызметтен босатады.</w:t>
      </w:r>
    </w:p>
    <w:bookmarkEnd w:id="109"/>
    <w:bookmarkStart w:name="z117" w:id="110"/>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110"/>
    <w:bookmarkStart w:name="z118" w:id="111"/>
    <w:p>
      <w:pPr>
        <w:spacing w:after="0"/>
        <w:ind w:left="0"/>
        <w:jc w:val="both"/>
      </w:pPr>
      <w:r>
        <w:rPr>
          <w:rFonts w:ascii="Times New Roman"/>
          <w:b w:val="false"/>
          <w:i w:val="false"/>
          <w:color w:val="000000"/>
          <w:sz w:val="28"/>
        </w:rPr>
        <w:t>
      19. Басқарма басшысының өкілеттігі:</w:t>
      </w:r>
    </w:p>
    <w:bookmarkEnd w:id="111"/>
    <w:bookmarkStart w:name="z119" w:id="112"/>
    <w:p>
      <w:pPr>
        <w:spacing w:after="0"/>
        <w:ind w:left="0"/>
        <w:jc w:val="both"/>
      </w:pPr>
      <w:r>
        <w:rPr>
          <w:rFonts w:ascii="Times New Roman"/>
          <w:b w:val="false"/>
          <w:i w:val="false"/>
          <w:color w:val="000000"/>
          <w:sz w:val="28"/>
        </w:rPr>
        <w:t>
      1) заңнамаға сәйкес басқарма қызметкерлерін және ведомстволық бағынысты ұйымдардың директорларын қызметке тағайындайды және қызметтен босатады;</w:t>
      </w:r>
    </w:p>
    <w:bookmarkEnd w:id="112"/>
    <w:bookmarkStart w:name="z120" w:id="113"/>
    <w:p>
      <w:pPr>
        <w:spacing w:after="0"/>
        <w:ind w:left="0"/>
        <w:jc w:val="both"/>
      </w:pPr>
      <w:r>
        <w:rPr>
          <w:rFonts w:ascii="Times New Roman"/>
          <w:b w:val="false"/>
          <w:i w:val="false"/>
          <w:color w:val="000000"/>
          <w:sz w:val="28"/>
        </w:rPr>
        <w:t>
      2) заңнамада белгіленген тәртіппен Басқарма қызметкерлерін және ведомстволық бағынысты ұйымдардың директорларын көтермелейді және тәртіптік жаза қолдануды жүзеге асырады;</w:t>
      </w:r>
    </w:p>
    <w:bookmarkEnd w:id="113"/>
    <w:bookmarkStart w:name="z121" w:id="114"/>
    <w:p>
      <w:pPr>
        <w:spacing w:after="0"/>
        <w:ind w:left="0"/>
        <w:jc w:val="both"/>
      </w:pPr>
      <w:r>
        <w:rPr>
          <w:rFonts w:ascii="Times New Roman"/>
          <w:b w:val="false"/>
          <w:i w:val="false"/>
          <w:color w:val="000000"/>
          <w:sz w:val="28"/>
        </w:rPr>
        <w:t>
      3) Басқарма актілеріне қол қояды;</w:t>
      </w:r>
    </w:p>
    <w:bookmarkEnd w:id="114"/>
    <w:bookmarkStart w:name="z122" w:id="115"/>
    <w:p>
      <w:pPr>
        <w:spacing w:after="0"/>
        <w:ind w:left="0"/>
        <w:jc w:val="both"/>
      </w:pPr>
      <w:r>
        <w:rPr>
          <w:rFonts w:ascii="Times New Roman"/>
          <w:b w:val="false"/>
          <w:i w:val="false"/>
          <w:color w:val="000000"/>
          <w:sz w:val="28"/>
        </w:rPr>
        <w:t>
      4) Басқарманың бөлімдері туралы ережелерді бекітеді;</w:t>
      </w:r>
    </w:p>
    <w:bookmarkEnd w:id="115"/>
    <w:bookmarkStart w:name="z123" w:id="116"/>
    <w:p>
      <w:pPr>
        <w:spacing w:after="0"/>
        <w:ind w:left="0"/>
        <w:jc w:val="both"/>
      </w:pPr>
      <w:r>
        <w:rPr>
          <w:rFonts w:ascii="Times New Roman"/>
          <w:b w:val="false"/>
          <w:i w:val="false"/>
          <w:color w:val="000000"/>
          <w:sz w:val="28"/>
        </w:rPr>
        <w:t>
      5) мемлекеттік органдарда, өзге де ұйымдарда Басқарманың мүдделерін білдіреді, басқарма атынан сенімхатсыз әрекет етеді, Басқарма мүддесін білдіруге сенімхат береді;</w:t>
      </w:r>
    </w:p>
    <w:bookmarkEnd w:id="116"/>
    <w:bookmarkStart w:name="z124" w:id="117"/>
    <w:p>
      <w:pPr>
        <w:spacing w:after="0"/>
        <w:ind w:left="0"/>
        <w:jc w:val="both"/>
      </w:pPr>
      <w:r>
        <w:rPr>
          <w:rFonts w:ascii="Times New Roman"/>
          <w:b w:val="false"/>
          <w:i w:val="false"/>
          <w:color w:val="000000"/>
          <w:sz w:val="28"/>
        </w:rPr>
        <w:t>
      6) ерлер мен әйелдердің жұмыс тәжірибесіне, қабілеттері мен кәсіби даярлығына сәйкес мемлекеттік қызметке тең қол жеткізуін қамтамасыз етеді;</w:t>
      </w:r>
    </w:p>
    <w:bookmarkEnd w:id="117"/>
    <w:bookmarkStart w:name="z125" w:id="118"/>
    <w:p>
      <w:pPr>
        <w:spacing w:after="0"/>
        <w:ind w:left="0"/>
        <w:jc w:val="both"/>
      </w:pPr>
      <w:r>
        <w:rPr>
          <w:rFonts w:ascii="Times New Roman"/>
          <w:b w:val="false"/>
          <w:i w:val="false"/>
          <w:color w:val="000000"/>
          <w:sz w:val="28"/>
        </w:rPr>
        <w:t>
      7) сыбайлас жемқорлыққа қарсы іс-қимыл бойынша қажетті шаралар қабылдайды және ол үшін дербес жауапты болады;</w:t>
      </w:r>
    </w:p>
    <w:bookmarkEnd w:id="118"/>
    <w:bookmarkStart w:name="z126" w:id="119"/>
    <w:p>
      <w:pPr>
        <w:spacing w:after="0"/>
        <w:ind w:left="0"/>
        <w:jc w:val="both"/>
      </w:pPr>
      <w:r>
        <w:rPr>
          <w:rFonts w:ascii="Times New Roman"/>
          <w:b w:val="false"/>
          <w:i w:val="false"/>
          <w:color w:val="000000"/>
          <w:sz w:val="28"/>
        </w:rPr>
        <w:t>
      8) Басқарманың барлық қаржылық құжаттарына бірінші қол қою құқығына ие;</w:t>
      </w:r>
    </w:p>
    <w:bookmarkEnd w:id="119"/>
    <w:bookmarkStart w:name="z127" w:id="120"/>
    <w:p>
      <w:pPr>
        <w:spacing w:after="0"/>
        <w:ind w:left="0"/>
        <w:jc w:val="both"/>
      </w:pPr>
      <w:r>
        <w:rPr>
          <w:rFonts w:ascii="Times New Roman"/>
          <w:b w:val="false"/>
          <w:i w:val="false"/>
          <w:color w:val="000000"/>
          <w:sz w:val="28"/>
        </w:rPr>
        <w:t>
      9) заңнамаға сәйкес өзге де өкілеттіктерді жүзеге асырады.</w:t>
      </w:r>
    </w:p>
    <w:bookmarkEnd w:id="120"/>
    <w:bookmarkStart w:name="z128" w:id="121"/>
    <w:p>
      <w:pPr>
        <w:spacing w:after="0"/>
        <w:ind w:left="0"/>
        <w:jc w:val="both"/>
      </w:pPr>
      <w:r>
        <w:rPr>
          <w:rFonts w:ascii="Times New Roman"/>
          <w:b w:val="false"/>
          <w:i w:val="false"/>
          <w:color w:val="000000"/>
          <w:sz w:val="28"/>
        </w:rPr>
        <w:t>
      Басқарма басшысы болмаған кезеңде оның өкілеттіктерін орындауды қолданыстағы заңнамаға сәйкес оны алмастыратын адам жүзеге асырады.</w:t>
      </w:r>
    </w:p>
    <w:bookmarkEnd w:id="121"/>
    <w:bookmarkStart w:name="z129" w:id="122"/>
    <w:p>
      <w:pPr>
        <w:spacing w:after="0"/>
        <w:ind w:left="0"/>
        <w:jc w:val="both"/>
      </w:pPr>
      <w:r>
        <w:rPr>
          <w:rFonts w:ascii="Times New Roman"/>
          <w:b w:val="false"/>
          <w:i w:val="false"/>
          <w:color w:val="000000"/>
          <w:sz w:val="28"/>
        </w:rPr>
        <w:t>
      20. Басқарма басшысы өз орынбасарларының өкілеттіктерін қолданыстағы заңнамаға сәйкес белгілейді.</w:t>
      </w:r>
    </w:p>
    <w:bookmarkEnd w:id="122"/>
    <w:bookmarkStart w:name="z130" w:id="123"/>
    <w:p>
      <w:pPr>
        <w:spacing w:after="0"/>
        <w:ind w:left="0"/>
        <w:jc w:val="left"/>
      </w:pPr>
      <w:r>
        <w:rPr>
          <w:rFonts w:ascii="Times New Roman"/>
          <w:b/>
          <w:i w:val="false"/>
          <w:color w:val="000000"/>
        </w:rPr>
        <w:t xml:space="preserve"> 4. Мемлекеттік органның мүлкі</w:t>
      </w:r>
    </w:p>
    <w:bookmarkEnd w:id="123"/>
    <w:bookmarkStart w:name="z131" w:id="124"/>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болуы мүмкін.</w:t>
      </w:r>
    </w:p>
    <w:bookmarkEnd w:id="124"/>
    <w:bookmarkStart w:name="z132" w:id="125"/>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25"/>
    <w:bookmarkStart w:name="z133" w:id="126"/>
    <w:p>
      <w:pPr>
        <w:spacing w:after="0"/>
        <w:ind w:left="0"/>
        <w:jc w:val="both"/>
      </w:pPr>
      <w:r>
        <w:rPr>
          <w:rFonts w:ascii="Times New Roman"/>
          <w:b w:val="false"/>
          <w:i w:val="false"/>
          <w:color w:val="000000"/>
          <w:sz w:val="28"/>
        </w:rPr>
        <w:t>
      22. Басқармаға бекітілген мүлік Шығыс Қазақстан облысының коммуналдық меншігіне жатады.</w:t>
      </w:r>
    </w:p>
    <w:bookmarkEnd w:id="126"/>
    <w:bookmarkStart w:name="z134" w:id="127"/>
    <w:p>
      <w:pPr>
        <w:spacing w:after="0"/>
        <w:ind w:left="0"/>
        <w:jc w:val="both"/>
      </w:pPr>
      <w:r>
        <w:rPr>
          <w:rFonts w:ascii="Times New Roman"/>
          <w:b w:val="false"/>
          <w:i w:val="false"/>
          <w:color w:val="000000"/>
          <w:sz w:val="28"/>
        </w:rPr>
        <w:t>
      23.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27"/>
    <w:bookmarkStart w:name="z135" w:id="128"/>
    <w:p>
      <w:pPr>
        <w:spacing w:after="0"/>
        <w:ind w:left="0"/>
        <w:jc w:val="left"/>
      </w:pPr>
      <w:r>
        <w:rPr>
          <w:rFonts w:ascii="Times New Roman"/>
          <w:b/>
          <w:i w:val="false"/>
          <w:color w:val="000000"/>
        </w:rPr>
        <w:t xml:space="preserve"> 5. Мемлекеттік органды қайта ұйымдастыру және тарату</w:t>
      </w:r>
    </w:p>
    <w:bookmarkEnd w:id="128"/>
    <w:bookmarkStart w:name="z136" w:id="129"/>
    <w:p>
      <w:pPr>
        <w:spacing w:after="0"/>
        <w:ind w:left="0"/>
        <w:jc w:val="both"/>
      </w:pPr>
      <w:r>
        <w:rPr>
          <w:rFonts w:ascii="Times New Roman"/>
          <w:b w:val="false"/>
          <w:i w:val="false"/>
          <w:color w:val="000000"/>
          <w:sz w:val="28"/>
        </w:rPr>
        <w:t xml:space="preserve">
      24. Басқарманы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қолданыстағы заңнамасына сәйкес жүзеге асырылады.</w:t>
      </w:r>
    </w:p>
    <w:bookmarkEnd w:id="129"/>
    <w:bookmarkStart w:name="z137" w:id="130"/>
    <w:p>
      <w:pPr>
        <w:spacing w:after="0"/>
        <w:ind w:left="0"/>
        <w:jc w:val="left"/>
      </w:pPr>
      <w:r>
        <w:rPr>
          <w:rFonts w:ascii="Times New Roman"/>
          <w:b/>
          <w:i w:val="false"/>
          <w:color w:val="000000"/>
        </w:rPr>
        <w:t xml:space="preserve"> Басқарманың және оның ведомстволарының қарамағындағы ұйымдардың тізбесі</w:t>
      </w:r>
    </w:p>
    <w:bookmarkEnd w:id="130"/>
    <w:bookmarkStart w:name="z138" w:id="131"/>
    <w:p>
      <w:pPr>
        <w:spacing w:after="0"/>
        <w:ind w:left="0"/>
        <w:jc w:val="both"/>
      </w:pPr>
      <w:r>
        <w:rPr>
          <w:rFonts w:ascii="Times New Roman"/>
          <w:b w:val="false"/>
          <w:i w:val="false"/>
          <w:color w:val="000000"/>
          <w:sz w:val="28"/>
        </w:rPr>
        <w:t>
      1. Шығыс Қазақстан облысының жұмыспен қамту және әлеуметтік бағдарламаларды үйлестіру басқармасының "Өскемен балаларға арналған арнайы әлеуметтік қызметтер көрсету орталығы" коммуналдық мемлекеттік мекемесі;</w:t>
      </w:r>
    </w:p>
    <w:bookmarkEnd w:id="131"/>
    <w:bookmarkStart w:name="z139" w:id="132"/>
    <w:p>
      <w:pPr>
        <w:spacing w:after="0"/>
        <w:ind w:left="0"/>
        <w:jc w:val="both"/>
      </w:pPr>
      <w:r>
        <w:rPr>
          <w:rFonts w:ascii="Times New Roman"/>
          <w:b w:val="false"/>
          <w:i w:val="false"/>
          <w:color w:val="000000"/>
          <w:sz w:val="28"/>
        </w:rPr>
        <w:t>
      2. Шығыс Қазақстан облысының жұмыспен қамту және әлеуметтік бағдарламаларды үйлестіру басқармасының "Бозанбай арнайы әлеуметтік қызмет көрсету орталығы" коммуналдық мемлекеттік мекемесі;</w:t>
      </w:r>
    </w:p>
    <w:bookmarkEnd w:id="132"/>
    <w:bookmarkStart w:name="z140" w:id="133"/>
    <w:p>
      <w:pPr>
        <w:spacing w:after="0"/>
        <w:ind w:left="0"/>
        <w:jc w:val="both"/>
      </w:pPr>
      <w:r>
        <w:rPr>
          <w:rFonts w:ascii="Times New Roman"/>
          <w:b w:val="false"/>
          <w:i w:val="false"/>
          <w:color w:val="000000"/>
          <w:sz w:val="28"/>
        </w:rPr>
        <w:t>
      3. Шығыс Қазақстан облысының жұмыспен қамту және әлеуметтік бағдарламаларды үйлестіру басқармасының "Зимовьево арнайы әлеуметтік қызмет көрсету орталығы" коммуналдық мемлекеттік мекемесі;</w:t>
      </w:r>
    </w:p>
    <w:bookmarkEnd w:id="133"/>
    <w:bookmarkStart w:name="z141" w:id="134"/>
    <w:p>
      <w:pPr>
        <w:spacing w:after="0"/>
        <w:ind w:left="0"/>
        <w:jc w:val="both"/>
      </w:pPr>
      <w:r>
        <w:rPr>
          <w:rFonts w:ascii="Times New Roman"/>
          <w:b w:val="false"/>
          <w:i w:val="false"/>
          <w:color w:val="000000"/>
          <w:sz w:val="28"/>
        </w:rPr>
        <w:t>
      4. Шығыс Қазақстан облысының жұмыспен қамту және әлеуметтік бағдарламаларды үйлестіру басқармасының "Риддер арнайы әлеуметтік қызмет көрсету орталығы" коммуналдық мемлекеттік мекемесі;</w:t>
      </w:r>
    </w:p>
    <w:bookmarkEnd w:id="134"/>
    <w:bookmarkStart w:name="z142" w:id="135"/>
    <w:p>
      <w:pPr>
        <w:spacing w:after="0"/>
        <w:ind w:left="0"/>
        <w:jc w:val="both"/>
      </w:pPr>
      <w:r>
        <w:rPr>
          <w:rFonts w:ascii="Times New Roman"/>
          <w:b w:val="false"/>
          <w:i w:val="false"/>
          <w:color w:val="000000"/>
          <w:sz w:val="28"/>
        </w:rPr>
        <w:t>
      5. Шығыс Қазақстан облысының жұмыспен қамту және әлеуметтік бағдарламаларды үйлестіру басқармасының "Зевакино арнайы әлеуметтік қызмет көрсету орталығы" коммуналдық мемлекеттік мекемесі;</w:t>
      </w:r>
    </w:p>
    <w:bookmarkEnd w:id="135"/>
    <w:bookmarkStart w:name="z143" w:id="136"/>
    <w:p>
      <w:pPr>
        <w:spacing w:after="0"/>
        <w:ind w:left="0"/>
        <w:jc w:val="both"/>
      </w:pPr>
      <w:r>
        <w:rPr>
          <w:rFonts w:ascii="Times New Roman"/>
          <w:b w:val="false"/>
          <w:i w:val="false"/>
          <w:color w:val="000000"/>
          <w:sz w:val="28"/>
        </w:rPr>
        <w:t>
      6. Шығыс Қазақстан облысының жұмыспен қамту және әлеуметтік бағдарламаларды үйлестіру басқармасының "Первомайка арнайы әлеуметтік қызмет көрсету орталығы" коммуналдық мемлекеттік мекемесі;</w:t>
      </w:r>
    </w:p>
    <w:bookmarkEnd w:id="136"/>
    <w:bookmarkStart w:name="z144" w:id="137"/>
    <w:p>
      <w:pPr>
        <w:spacing w:after="0"/>
        <w:ind w:left="0"/>
        <w:jc w:val="both"/>
      </w:pPr>
      <w:r>
        <w:rPr>
          <w:rFonts w:ascii="Times New Roman"/>
          <w:b w:val="false"/>
          <w:i w:val="false"/>
          <w:color w:val="000000"/>
          <w:sz w:val="28"/>
        </w:rPr>
        <w:t>
      7. Шығыс Қазақстан облысының жұмыспен қамту және әлеуметтік бағдарламаларды үйлестіру басқармасының "Самар арнайы әлеуметтік қызмет көрсету орталығы" коммуналдық мемлекеттік мекемесі;</w:t>
      </w:r>
    </w:p>
    <w:bookmarkEnd w:id="137"/>
    <w:bookmarkStart w:name="z145" w:id="138"/>
    <w:p>
      <w:pPr>
        <w:spacing w:after="0"/>
        <w:ind w:left="0"/>
        <w:jc w:val="both"/>
      </w:pPr>
      <w:r>
        <w:rPr>
          <w:rFonts w:ascii="Times New Roman"/>
          <w:b w:val="false"/>
          <w:i w:val="false"/>
          <w:color w:val="000000"/>
          <w:sz w:val="28"/>
        </w:rPr>
        <w:t>
      8. Шығыс Қазақстан облысының жұмыспен қамту және әлеуметтік бағдарламаларды үйлестіру басқармасының "Серебрянск арнайы әлеуметтік қызмет көрсету орталығы" коммуналдық мемлекеттік мекемесі;</w:t>
      </w:r>
    </w:p>
    <w:bookmarkEnd w:id="138"/>
    <w:bookmarkStart w:name="z146" w:id="139"/>
    <w:p>
      <w:pPr>
        <w:spacing w:after="0"/>
        <w:ind w:left="0"/>
        <w:jc w:val="both"/>
      </w:pPr>
      <w:r>
        <w:rPr>
          <w:rFonts w:ascii="Times New Roman"/>
          <w:b w:val="false"/>
          <w:i w:val="false"/>
          <w:color w:val="000000"/>
          <w:sz w:val="28"/>
        </w:rPr>
        <w:t>
      9. Шығыс Қазақстан облысының жұмыспен қамту және әлеуметтік бағдарламаларды үйлестіру басқармасының "Тарбағатай арнайы әлеуметтік қызметтер көрсету орталығы" коммуналдық мемлекеттік мекемесі;</w:t>
      </w:r>
    </w:p>
    <w:bookmarkEnd w:id="139"/>
    <w:bookmarkStart w:name="z147" w:id="140"/>
    <w:p>
      <w:pPr>
        <w:spacing w:after="0"/>
        <w:ind w:left="0"/>
        <w:jc w:val="both"/>
      </w:pPr>
      <w:r>
        <w:rPr>
          <w:rFonts w:ascii="Times New Roman"/>
          <w:b w:val="false"/>
          <w:i w:val="false"/>
          <w:color w:val="000000"/>
          <w:sz w:val="28"/>
        </w:rPr>
        <w:t>
      10. Шығыс Қазақстан облысының жұмыспен қамту және әлеуметтік бағдарламаларды үйлестіру басқармасының "Өскемен арнайы әлеуметтік қызметтер көрсету орталығы" коммуналдық мемлекеттік мекемесі;</w:t>
      </w:r>
    </w:p>
    <w:bookmarkEnd w:id="140"/>
    <w:bookmarkStart w:name="z148" w:id="141"/>
    <w:p>
      <w:pPr>
        <w:spacing w:after="0"/>
        <w:ind w:left="0"/>
        <w:jc w:val="both"/>
      </w:pPr>
      <w:r>
        <w:rPr>
          <w:rFonts w:ascii="Times New Roman"/>
          <w:b w:val="false"/>
          <w:i w:val="false"/>
          <w:color w:val="000000"/>
          <w:sz w:val="28"/>
        </w:rPr>
        <w:t>
      11. Шығыс Қазақстан облысының жұмыспен қамту және әлеуметтік бағдарламаларды үйлестіру басқармасының "Уба" шипажайы" коммуналдық мемлекеттік мекемесі;</w:t>
      </w:r>
    </w:p>
    <w:bookmarkEnd w:id="141"/>
    <w:bookmarkStart w:name="z149" w:id="142"/>
    <w:p>
      <w:pPr>
        <w:spacing w:after="0"/>
        <w:ind w:left="0"/>
        <w:jc w:val="both"/>
      </w:pPr>
      <w:r>
        <w:rPr>
          <w:rFonts w:ascii="Times New Roman"/>
          <w:b w:val="false"/>
          <w:i w:val="false"/>
          <w:color w:val="000000"/>
          <w:sz w:val="28"/>
        </w:rPr>
        <w:t>
      12. Шығыс Қазақстан облысының жұмыспен қамту және әлеуметтік бағдарламаларды үйлестіру басқармасының "Алтай ауданының Грехово кентінде мүгедектерге арналған оңалту орталығы" коммуналдық мемлекеттік мекемесі.</w:t>
      </w:r>
    </w:p>
    <w:bookmarkEnd w:id="1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