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cd6c" w14:textId="070c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әкімдігінің 2022 жылғы 05 желтоқсандағы № 386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2023 жылғы 29 тамыздағы № 243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107 -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мүгедектігі бар адамдар үшін жұмыс орындарына квота белгілеу туралы Сауран ауданы әкімдігінің № 386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Е.Жанғазиевке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Ғ.Үсенбаев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