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9210" w14:textId="75692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Келес аудандық мәслихатының 2022 жылғы 23 желтоқсандағы № 21-176-VIІ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Келес аудандық мәслихатының 2023 жылғы 12 мамырдағы № 2-18-VIII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Келес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Келес аудандық мәслихатының "2023-2025 жылдарға арналған аудандық бюджет туралы" 2022 жылғы 23 желтоқсандағы № 21-176-VІI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Келес ауданының 2023-2025 жылдарға арналған аудан бюджеті 1, 2 және 3 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12 711 557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2 457 684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6 216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274 600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9 973 057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13 146 469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300 678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-735 590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735 590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414 000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113 322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434 912 мың теңге".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Н.Шаулиев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2-18-VIII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№ 21-176-VII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 адамдар құжаттар бергені үшін алынатын міндетті 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құрылыс,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