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f643" w14:textId="309f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әкімшілік лауазымдарға арналған біліктілік талаптарын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Түлкібас ауданы әкімдігінің Келтемашат ауылдық округі әкімінің 2023 жылғы 30 мамырдағы № 45 шешімі. Күші жойылды - Түркістан облысы Түлкібас ауданы әкімдігінің Келтемашат ауылдық округ әкімінің 2024 жылғы 3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Түлкібас ауданы әкімдігінің Келтемашат ауылдық округ әкімінің 03.01.2024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мемлекеттік қызметі туралы" Қазақстан Республикасы Заңының 17-бабы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""Б" корпусының мемлекеттік әкімшілік лауазымдарына Үлгілік біліктілік талаптарын бекіту туралы" Қазақстан Республикасы Мемлекеттік қызмет істері агенттігі Төрағасының 2023 жылғы 5 сәуірдегі № 71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ЕТЕМІН: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"Түлкібас ауданы әкімдігінің Келтемашат ауылдық округ әкімінің аппараты" коммуналдық мемлекеттік мекемесінің мемлекеттік қоса беріліп отырған әкімшілік мемлекеттік лауазымдарына қойылатын біліктілік талаптары бекітілсін (6 қосымша).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 құзырыма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М.Бердалиев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әкімінің кеңесшісі лауазымына қойылатын біліктілік талаптары Е-G-2 санаты, 1 бірлік №02-0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басқару және құқық (экономика және/немесе қаржы және/немесе есеп және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Жоғары оқу орнынан кейінгі немесе жоғары не орта білімнен кейінгі немесе техникалық және кәсіптік білім;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ауылдық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Келтемашат ауылдық округ әкімі аппаратының бас маманы лауазымына қойылатын біліктілік талаптары Е-G-3 санаты, 1 бірлік №03-5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Қойылатын талаптар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Жоғары оқу орнынан кейінгі немесе жоғары не орта білімнен кейінгі немесе техникалық және кәсіптік білім;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Қажетті құзыреттер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тәжірибесі бойынша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корпусының мемлекеттік әкімшілік лауазымдарының үлгілік біліктілік талаптарына сәйкес болуы тиіс.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