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c1a4" w14:textId="a1c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қала,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2023 жылғы 27 желтоқсандағы № 9/51-VIII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Ленгір қаласының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408 992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325 426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59 452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97 277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Бірінші Мамыр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89 410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Жоғарғы Ақсу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69 742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Зертас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99 925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Кемеқалған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96 406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Көксәйек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66 264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Киелітас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87 753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Төлеби аудандық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61 691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Төлеби аудандық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Қасқасу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60 763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Төлеби аудандық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48 490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Төлеби аудандық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Тасарық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66 174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Төлеби аудандық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Төлеби аудандық мәслихатының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Төлеби аудандық мәслихатының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Төлеби аудандық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Төлеби аудандық мәслихатының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Төлеби аудандық мәслихатының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Төлеби аудандық мәслихатының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мемлекеттік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9/51-VIII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