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88b9" w14:textId="2978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Төлеби ауданы әкiмдiгiнiң 2023 жылғы 21 қыркүйектегі № 615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5-1-тармақшасына, </w:t>
      </w:r>
      <w:r>
        <w:rPr>
          <w:rFonts w:ascii="Times New Roman"/>
          <w:b w:val="false"/>
          <w:i w:val="false"/>
          <w:color w:val="000000"/>
          <w:sz w:val="28"/>
        </w:rPr>
        <w:t>69 бабының</w:t>
      </w:r>
      <w:r>
        <w:rPr>
          <w:rFonts w:ascii="Times New Roman"/>
          <w:b w:val="false"/>
          <w:i w:val="false"/>
          <w:color w:val="000000"/>
          <w:sz w:val="28"/>
        </w:rPr>
        <w:t xml:space="preserve"> 4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 10-тармақшасына, "ТАУЭНЕРГО" жауапкершілігі шектеулі серіктестігінің директоры Канибекова Айжан Тагайбековнаның өтінішіне, 2022 жылғы 22 қыркүйектегі аудандық жер комиссиясының №15/12 хаттамасының қорытындысына және жерге орналастыру жобасына сәйкес, аудан әкімдігі ҚАУЛЫ ЕТЕДІ:</w:t>
      </w:r>
    </w:p>
    <w:bookmarkEnd w:id="0"/>
    <w:bookmarkStart w:name="z2" w:id="1"/>
    <w:p>
      <w:pPr>
        <w:spacing w:after="0"/>
        <w:ind w:left="0"/>
        <w:jc w:val="both"/>
      </w:pPr>
      <w:r>
        <w:rPr>
          <w:rFonts w:ascii="Times New Roman"/>
          <w:b w:val="false"/>
          <w:i w:val="false"/>
          <w:color w:val="000000"/>
          <w:sz w:val="28"/>
        </w:rPr>
        <w:t>
      1. "ТАУЭНЕРГО" жауапкершілігі шектеулі серіктестігіне Төлеби ауданы, Қаратөбе ауылдық округінен "шағын су электростанциясының құрылысын жүргізу үшін" берілген кадастрлық №19-298-061-991 алаңы 0,15 га және кадастрлық №19-298-061-992 алаңы 0,06 га жер учаскелерінің арасынан жер асты су құбырын жүргізу үшін алаңы 3,50 га жер учаскесіне қауымдық сервитут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заңнамасында белгіленген тәртіпте жер үсті және жер асты инженерлік электр желілерін салу және пайдалануға бөгетсіз өтуді қамтамасыз етсін.</w:t>
      </w:r>
    </w:p>
    <w:bookmarkEnd w:id="2"/>
    <w:bookmarkStart w:name="z4" w:id="3"/>
    <w:p>
      <w:pPr>
        <w:spacing w:after="0"/>
        <w:ind w:left="0"/>
        <w:jc w:val="both"/>
      </w:pPr>
      <w:r>
        <w:rPr>
          <w:rFonts w:ascii="Times New Roman"/>
          <w:b w:val="false"/>
          <w:i w:val="false"/>
          <w:color w:val="000000"/>
          <w:sz w:val="28"/>
        </w:rPr>
        <w:t>
      3. "Төлеби аудандық жер қатынастары бөлімі" мемлекеттік мекемесі Қазақстан Республикасы заңнамасында белгіленген тәртіппен:</w:t>
      </w:r>
    </w:p>
    <w:bookmarkEnd w:id="3"/>
    <w:p>
      <w:pPr>
        <w:spacing w:after="0"/>
        <w:ind w:left="0"/>
        <w:jc w:val="both"/>
      </w:pPr>
      <w:r>
        <w:rPr>
          <w:rFonts w:ascii="Times New Roman"/>
          <w:b w:val="false"/>
          <w:i w:val="false"/>
          <w:color w:val="000000"/>
          <w:sz w:val="28"/>
        </w:rPr>
        <w:t>
      1) Осы қаулы мемлекеттік тіркегеннен кейін күнтізбелік 10 (он) күн ішінде көшірмесін Төлеби ауданы аумағында таратылатын мерзімді баспа басылымдарында ресми жариялануға жіберілуін;</w:t>
      </w:r>
    </w:p>
    <w:p>
      <w:pPr>
        <w:spacing w:after="0"/>
        <w:ind w:left="0"/>
        <w:jc w:val="both"/>
      </w:pPr>
      <w:r>
        <w:rPr>
          <w:rFonts w:ascii="Times New Roman"/>
          <w:b w:val="false"/>
          <w:i w:val="false"/>
          <w:color w:val="000000"/>
          <w:sz w:val="28"/>
        </w:rPr>
        <w:t>
      2) осы қаулы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банкіде ресми жариялау және оған енгізу үшін жіберуді;</w:t>
      </w:r>
    </w:p>
    <w:p>
      <w:pPr>
        <w:spacing w:after="0"/>
        <w:ind w:left="0"/>
        <w:jc w:val="both"/>
      </w:pPr>
      <w:r>
        <w:rPr>
          <w:rFonts w:ascii="Times New Roman"/>
          <w:b w:val="false"/>
          <w:i w:val="false"/>
          <w:color w:val="000000"/>
          <w:sz w:val="28"/>
        </w:rPr>
        <w:t>
      3) осы қаулының мемлекеттік органдардың біріңғай интернет ресурсында орналастырылуын қамтамасыз етсін.</w:t>
      </w:r>
    </w:p>
    <w:bookmarkStart w:name="z5" w:id="4"/>
    <w:p>
      <w:pPr>
        <w:spacing w:after="0"/>
        <w:ind w:left="0"/>
        <w:jc w:val="both"/>
      </w:pPr>
      <w:r>
        <w:rPr>
          <w:rFonts w:ascii="Times New Roman"/>
          <w:b w:val="false"/>
          <w:i w:val="false"/>
          <w:color w:val="000000"/>
          <w:sz w:val="28"/>
        </w:rPr>
        <w:t xml:space="preserve">
      3. Ресми жарияланғаннан кейін осы қаулы Төлеби ауданы әкімдігінің интернет-ресурсында орналастырылуы қамтамасыз етілсін. </w:t>
      </w:r>
    </w:p>
    <w:bookmarkEnd w:id="4"/>
    <w:bookmarkStart w:name="z6" w:id="5"/>
    <w:p>
      <w:pPr>
        <w:spacing w:after="0"/>
        <w:ind w:left="0"/>
        <w:jc w:val="both"/>
      </w:pPr>
      <w:r>
        <w:rPr>
          <w:rFonts w:ascii="Times New Roman"/>
          <w:b w:val="false"/>
          <w:i w:val="false"/>
          <w:color w:val="000000"/>
          <w:sz w:val="28"/>
        </w:rPr>
        <w:t>
      4. Қаулының орындалуын қадағалау, осы салаға жетекшілік ететін аудан әкімінің орынбасары Л.Серикбаевқа жүктелсін.</w:t>
      </w:r>
    </w:p>
    <w:bookmarkEnd w:id="5"/>
    <w:bookmarkStart w:name="z7" w:id="6"/>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Т.Телғараев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