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39d44" w14:textId="2839d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 бойынша коммуналдық қалдықтардың түзілу және жинақталу нормаларын есептеудің қағидаларын бекіту туралы</w:t>
      </w:r>
    </w:p>
    <w:p>
      <w:pPr>
        <w:spacing w:after="0"/>
        <w:ind w:left="0"/>
        <w:jc w:val="both"/>
      </w:pPr>
      <w:r>
        <w:rPr>
          <w:rFonts w:ascii="Times New Roman"/>
          <w:b w:val="false"/>
          <w:i w:val="false"/>
          <w:color w:val="000000"/>
          <w:sz w:val="28"/>
        </w:rPr>
        <w:t>Түркістан облысы Сайрам ауданы әкiмдiгiнiң 2023 жылғы 22 ақпандағы № 69 қаулысы</w:t>
      </w:r>
    </w:p>
    <w:p>
      <w:pPr>
        <w:spacing w:after="0"/>
        <w:ind w:left="0"/>
        <w:jc w:val="both"/>
      </w:pPr>
      <w:bookmarkStart w:name="z1" w:id="0"/>
      <w:r>
        <w:rPr>
          <w:rFonts w:ascii="Times New Roman"/>
          <w:b w:val="false"/>
          <w:i w:val="false"/>
          <w:color w:val="000000"/>
          <w:sz w:val="28"/>
        </w:rPr>
        <w:t>
      Қазақстан Республикасы Экологиялық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"Қоммуналдық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сәйкес (нормативтік құқықтық актілерді мемлекеттік тіркеу Тізілімінде № 24212 болып тіркелген), Сайрам ауданының әкімдігі ҚАУЛЫ ЕТЕДІ:</w:t>
      </w:r>
    </w:p>
    <w:bookmarkEnd w:id="0"/>
    <w:bookmarkStart w:name="z2" w:id="1"/>
    <w:p>
      <w:pPr>
        <w:spacing w:after="0"/>
        <w:ind w:left="0"/>
        <w:jc w:val="both"/>
      </w:pPr>
      <w:r>
        <w:rPr>
          <w:rFonts w:ascii="Times New Roman"/>
          <w:b w:val="false"/>
          <w:i w:val="false"/>
          <w:color w:val="000000"/>
          <w:sz w:val="28"/>
        </w:rPr>
        <w:t>
      1. Сайрам ауданы бойынша коммуналдық қалдықтардың түзілу және жинақталу нормаларын есептеудің </w:t>
      </w:r>
      <w:r>
        <w:rPr>
          <w:rFonts w:ascii="Times New Roman"/>
          <w:b w:val="false"/>
          <w:i w:val="false"/>
          <w:color w:val="000000"/>
          <w:sz w:val="28"/>
        </w:rPr>
        <w:t>қағидалары</w:t>
      </w:r>
      <w:r>
        <w:rPr>
          <w:rFonts w:ascii="Times New Roman"/>
          <w:b w:val="false"/>
          <w:i w:val="false"/>
          <w:color w:val="000000"/>
          <w:sz w:val="28"/>
        </w:rPr>
        <w:t>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Сайрам ауданы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Б.Хасанов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әкімдігінің</w:t>
            </w:r>
            <w:r>
              <w:br/>
            </w:r>
            <w:r>
              <w:rPr>
                <w:rFonts w:ascii="Times New Roman"/>
                <w:b w:val="false"/>
                <w:i w:val="false"/>
                <w:color w:val="000000"/>
                <w:sz w:val="20"/>
              </w:rPr>
              <w:t>2023 жылғы 22 ақпандағы</w:t>
            </w:r>
            <w:r>
              <w:br/>
            </w:r>
            <w:r>
              <w:rPr>
                <w:rFonts w:ascii="Times New Roman"/>
                <w:b w:val="false"/>
                <w:i w:val="false"/>
                <w:color w:val="000000"/>
                <w:sz w:val="20"/>
              </w:rPr>
              <w:t>№ 69 қаулысымен бекітілген</w:t>
            </w:r>
          </w:p>
        </w:tc>
      </w:tr>
    </w:tbl>
    <w:bookmarkStart w:name="z6" w:id="4"/>
    <w:p>
      <w:pPr>
        <w:spacing w:after="0"/>
        <w:ind w:left="0"/>
        <w:jc w:val="left"/>
      </w:pPr>
      <w:r>
        <w:rPr>
          <w:rFonts w:ascii="Times New Roman"/>
          <w:b/>
          <w:i w:val="false"/>
          <w:color w:val="000000"/>
        </w:rPr>
        <w:t xml:space="preserve"> Сайрам ауданы бойынша коммуналдық қалдықтардың түзілу және жинақталу нормаларын есептеудің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Сайрам ауданы бойынша коммуналдық қалдықтардың түзілу және жинақталу нормаларын есептеудің қағидалары (бұдан әрі – </w:t>
      </w:r>
      <w:r>
        <w:rPr>
          <w:rFonts w:ascii="Times New Roman"/>
          <w:b w:val="false"/>
          <w:i w:val="false"/>
          <w:color w:val="000000"/>
          <w:sz w:val="28"/>
        </w:rPr>
        <w:t>Қағидалар</w:t>
      </w:r>
      <w:r>
        <w:rPr>
          <w:rFonts w:ascii="Times New Roman"/>
          <w:b w:val="false"/>
          <w:i w:val="false"/>
          <w:color w:val="000000"/>
          <w:sz w:val="28"/>
        </w:rPr>
        <w:t>) Қазақстан Республикасының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"Қоммуналдық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сәйкес әзірленді және коммуналдық қалдықтардың түзілу және жинақталу нормаларын есептеудің тәртібін айқындайды.</w:t>
      </w:r>
    </w:p>
    <w:bookmarkEnd w:id="6"/>
    <w:bookmarkStart w:name="z9" w:id="7"/>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7"/>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Start w:name="z10" w:id="8"/>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қоршаған ортаға және адам денсаулығына зиян келтіретін өзге де қауіпті құрамдастар) бөлек жиналуға және арнайы бейімделген кәсіпорындарға қалпына келтіруге берілуге тиіс.</w:t>
      </w:r>
    </w:p>
    <w:bookmarkEnd w:id="8"/>
    <w:bookmarkStart w:name="z11" w:id="9"/>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9"/>
    <w:bookmarkStart w:name="z12" w:id="10"/>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0"/>
    <w:bookmarkStart w:name="z13" w:id="11"/>
    <w:p>
      <w:pPr>
        <w:spacing w:after="0"/>
        <w:ind w:left="0"/>
        <w:jc w:val="both"/>
      </w:pPr>
      <w:r>
        <w:rPr>
          <w:rFonts w:ascii="Times New Roman"/>
          <w:b w:val="false"/>
          <w:i w:val="false"/>
          <w:color w:val="000000"/>
          <w:sz w:val="28"/>
        </w:rPr>
        <w:t>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сәйкес тұрғын үй қорының барлық объектілері үшін және тұрғын емес үй-жайлар бойынша анықталады.</w:t>
      </w:r>
    </w:p>
    <w:bookmarkEnd w:id="11"/>
    <w:bookmarkStart w:name="z14" w:id="12"/>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2"/>
    <w:bookmarkStart w:name="z15" w:id="13"/>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3"/>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Start w:name="z16" w:id="14"/>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14"/>
    <w:p>
      <w:pPr>
        <w:spacing w:after="0"/>
        <w:ind w:left="0"/>
        <w:jc w:val="both"/>
      </w:pPr>
      <w:r>
        <w:rPr>
          <w:rFonts w:ascii="Times New Roman"/>
          <w:b w:val="false"/>
          <w:i w:val="false"/>
          <w:color w:val="000000"/>
          <w:sz w:val="28"/>
        </w:rPr>
        <w:t>
      Сайрам ауданында тұрғындарының саны 300 мың адамға дейінгі учаскелер абаттандырудың әрбір түрі бойынша тұрғындардың жалпы санының 2%-ын қамти отырып таңдалады;</w:t>
      </w:r>
    </w:p>
    <w:bookmarkStart w:name="z17" w:id="15"/>
    <w:p>
      <w:pPr>
        <w:spacing w:after="0"/>
        <w:ind w:left="0"/>
        <w:jc w:val="both"/>
      </w:pPr>
      <w:r>
        <w:rPr>
          <w:rFonts w:ascii="Times New Roman"/>
          <w:b w:val="false"/>
          <w:i w:val="false"/>
          <w:color w:val="000000"/>
          <w:sz w:val="28"/>
        </w:rPr>
        <w:t>
      9. Таңдап алынған объектілерде өлшеу жүргізу алдында "Сайрам аудандық тұрғын үй - коммуналдық шаруашылығы, жолаушылар көлігі және автомобиль жолдары бөлімі" мемлекеттік мекемесі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сәйкес нысандар бойынша тұрғын қоры мен тұрғын емес үй-жайлардың коммуналдық паспортын жасайды.</w:t>
      </w:r>
    </w:p>
    <w:bookmarkEnd w:id="15"/>
    <w:bookmarkStart w:name="z18" w:id="16"/>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16"/>
    <w:bookmarkStart w:name="z19" w:id="17"/>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17"/>
    <w:bookmarkStart w:name="z20" w:id="18"/>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18"/>
    <w:bookmarkStart w:name="z21" w:id="19"/>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19"/>
    <w:bookmarkStart w:name="z22" w:id="20"/>
    <w:p>
      <w:pPr>
        <w:spacing w:after="0"/>
        <w:ind w:left="0"/>
        <w:jc w:val="both"/>
      </w:pPr>
      <w:r>
        <w:rPr>
          <w:rFonts w:ascii="Times New Roman"/>
          <w:b w:val="false"/>
          <w:i w:val="false"/>
          <w:color w:val="000000"/>
          <w:sz w:val="28"/>
        </w:rPr>
        <w:t>
      14. Түзілген және жинақталған қалдықтардың массасы мен көлемі жөніндегі деректерді "Сайрам аудандық тұрғын үй - коммуналдық шаруашылығы, жолаушылар көлігі және автомобиль жолдары бөлімі" мемлекеттік мекемесі Қағидаларға </w:t>
      </w:r>
      <w:r>
        <w:rPr>
          <w:rFonts w:ascii="Times New Roman"/>
          <w:b w:val="false"/>
          <w:i w:val="false"/>
          <w:color w:val="000000"/>
          <w:sz w:val="28"/>
        </w:rPr>
        <w:t>3-қосымшаға</w:t>
      </w:r>
      <w:r>
        <w:rPr>
          <w:rFonts w:ascii="Times New Roman"/>
          <w:b w:val="false"/>
          <w:i w:val="false"/>
          <w:color w:val="000000"/>
          <w:sz w:val="28"/>
        </w:rPr>
        <w:t> сәйкес нысан бойынша бастапқы жазба бланкісіне енгізеді.</w:t>
      </w:r>
    </w:p>
    <w:bookmarkEnd w:id="20"/>
    <w:bookmarkStart w:name="z23" w:id="21"/>
    <w:p>
      <w:pPr>
        <w:spacing w:after="0"/>
        <w:ind w:left="0"/>
        <w:jc w:val="both"/>
      </w:pPr>
      <w:r>
        <w:rPr>
          <w:rFonts w:ascii="Times New Roman"/>
          <w:b w:val="false"/>
          <w:i w:val="false"/>
          <w:color w:val="000000"/>
          <w:sz w:val="28"/>
        </w:rPr>
        <w:t>
      15. Өлшеу бойынша бастапқы материалдарды өңдегеннен кейін әрбір объектінің алынған деректері (массасы, көлемі) аптаның күндері бойынша қосылады және "Сайрам аудандық тұрғын үй - коммуналдық шаруашылығы, жолаушылар көлігі және автомобиль жолдары бөлімі" мемлекеттік мекемесі Қағидаларға </w:t>
      </w:r>
      <w:r>
        <w:rPr>
          <w:rFonts w:ascii="Times New Roman"/>
          <w:b w:val="false"/>
          <w:i w:val="false"/>
          <w:color w:val="000000"/>
          <w:sz w:val="28"/>
        </w:rPr>
        <w:t>4-қосымшаға</w:t>
      </w:r>
      <w:r>
        <w:rPr>
          <w:rFonts w:ascii="Times New Roman"/>
          <w:b w:val="false"/>
          <w:i w:val="false"/>
          <w:color w:val="000000"/>
          <w:sz w:val="28"/>
        </w:rPr>
        <w:t> сәйкес нысан бойынша коммуналдық қалдықтардың түзілуі мен жинақталуының жиынтық маусымдық ведомосына енгізеді.</w:t>
      </w:r>
    </w:p>
    <w:bookmarkEnd w:id="21"/>
    <w:bookmarkStart w:name="z24" w:id="22"/>
    <w:p>
      <w:pPr>
        <w:spacing w:after="0"/>
        <w:ind w:left="0"/>
        <w:jc w:val="both"/>
      </w:pPr>
      <w:r>
        <w:rPr>
          <w:rFonts w:ascii="Times New Roman"/>
          <w:b w:val="false"/>
          <w:i w:val="false"/>
          <w:color w:val="000000"/>
          <w:sz w:val="28"/>
        </w:rPr>
        <w:t>
      16. Маусымдық өлшеулер жүргізілгеннен кейін "Сайрам аудандық тұрғын үй - коммуналдық шаруашылығы, жолаушылар көлігі және автомобиль жолдары бөлімі" мемлекеттік мекемесі осы Қағидаларға </w:t>
      </w:r>
      <w:r>
        <w:rPr>
          <w:rFonts w:ascii="Times New Roman"/>
          <w:b w:val="false"/>
          <w:i w:val="false"/>
          <w:color w:val="000000"/>
          <w:sz w:val="28"/>
        </w:rPr>
        <w:t>5-қосымшаға</w:t>
      </w:r>
      <w:r>
        <w:rPr>
          <w:rFonts w:ascii="Times New Roman"/>
          <w:b w:val="false"/>
          <w:i w:val="false"/>
          <w:color w:val="000000"/>
          <w:sz w:val="28"/>
        </w:rPr>
        <w:t> сәйкес нысан бойынша коммуналдық қалдықтардың түзілуі мен жинақталуының жиынтық жылдық ведомосына деректерді (масса, көлем) енгізеді.</w:t>
      </w:r>
    </w:p>
    <w:bookmarkEnd w:id="22"/>
    <w:bookmarkStart w:name="z25" w:id="23"/>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23"/>
    <w:bookmarkStart w:name="z26" w:id="24"/>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24"/>
    <w:p>
      <w:pPr>
        <w:spacing w:after="0"/>
        <w:ind w:left="0"/>
        <w:jc w:val="both"/>
      </w:pPr>
      <w:r>
        <w:rPr>
          <w:rFonts w:ascii="Times New Roman"/>
          <w:b w:val="false"/>
          <w:i w:val="false"/>
          <w:color w:val="000000"/>
          <w:sz w:val="28"/>
        </w:rPr>
        <w:t>
      Барлық контейнерлер толығымен тазалануы керек:</w:t>
      </w:r>
    </w:p>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Start w:name="z27" w:id="25"/>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25"/>
    <w:bookmarkStart w:name="z28" w:id="26"/>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26"/>
    <w:bookmarkStart w:name="z29" w:id="27"/>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27"/>
    <w:bookmarkStart w:name="z30" w:id="28"/>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28"/>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p>
      <w:pPr>
        <w:spacing w:after="0"/>
        <w:ind w:left="0"/>
        <w:jc w:val="both"/>
      </w:pPr>
      <w:r>
        <w:rPr>
          <w:rFonts w:ascii="Times New Roman"/>
          <w:b w:val="false"/>
          <w:i w:val="false"/>
          <w:color w:val="000000"/>
          <w:sz w:val="28"/>
        </w:rPr>
        <w:t>
      V конт=h*S,</w:t>
      </w:r>
    </w:p>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p>
      <w:pPr>
        <w:spacing w:after="0"/>
        <w:ind w:left="0"/>
        <w:jc w:val="both"/>
      </w:pPr>
      <w:r>
        <w:rPr>
          <w:rFonts w:ascii="Times New Roman"/>
          <w:b w:val="false"/>
          <w:i w:val="false"/>
          <w:color w:val="000000"/>
          <w:sz w:val="28"/>
        </w:rPr>
        <w:t>
      S – контейнер түбінің алаңы, м2;</w:t>
      </w:r>
    </w:p>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p>
      <w:pPr>
        <w:spacing w:after="0"/>
        <w:ind w:left="0"/>
        <w:jc w:val="both"/>
      </w:pPr>
      <w:r>
        <w:rPr>
          <w:rFonts w:ascii="Times New Roman"/>
          <w:b w:val="false"/>
          <w:i w:val="false"/>
          <w:color w:val="000000"/>
          <w:sz w:val="28"/>
        </w:rPr>
        <w:t>
      Vтәу=Vконт1+Vконт2+Vконт3...</w:t>
      </w:r>
    </w:p>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p>
      <w:pPr>
        <w:spacing w:after="0"/>
        <w:ind w:left="0"/>
        <w:jc w:val="both"/>
      </w:pPr>
      <w:r>
        <w:rPr>
          <w:rFonts w:ascii="Times New Roman"/>
          <w:b w:val="false"/>
          <w:i w:val="false"/>
          <w:color w:val="000000"/>
          <w:sz w:val="28"/>
        </w:rPr>
        <w:t>
      mконт=m3- mп</w:t>
      </w:r>
    </w:p>
    <w:p>
      <w:pPr>
        <w:spacing w:after="0"/>
        <w:ind w:left="0"/>
        <w:jc w:val="both"/>
      </w:pPr>
      <w:r>
        <w:rPr>
          <w:rFonts w:ascii="Times New Roman"/>
          <w:b w:val="false"/>
          <w:i w:val="false"/>
          <w:color w:val="000000"/>
          <w:sz w:val="28"/>
        </w:rPr>
        <w:t>
      мұндағы m3– қалдықтар тиелген контейнердің массасы, кг;</w:t>
      </w:r>
    </w:p>
    <w:p>
      <w:pPr>
        <w:spacing w:after="0"/>
        <w:ind w:left="0"/>
        <w:jc w:val="both"/>
      </w:pPr>
      <w:r>
        <w:rPr>
          <w:rFonts w:ascii="Times New Roman"/>
          <w:b w:val="false"/>
          <w:i w:val="false"/>
          <w:color w:val="000000"/>
          <w:sz w:val="28"/>
        </w:rPr>
        <w:t>
      mп– қалдықтардан бос контейнердің массасы, кг;</w:t>
      </w:r>
    </w:p>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p>
      <w:pPr>
        <w:spacing w:after="0"/>
        <w:ind w:left="0"/>
        <w:jc w:val="both"/>
      </w:pPr>
      <w:r>
        <w:rPr>
          <w:rFonts w:ascii="Times New Roman"/>
          <w:b w:val="false"/>
          <w:i w:val="false"/>
          <w:color w:val="000000"/>
          <w:sz w:val="28"/>
        </w:rPr>
        <w:t>
      mтәу=mконт1+mконт2+mконт3...</w:t>
      </w:r>
    </w:p>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p>
      <w:pPr>
        <w:spacing w:after="0"/>
        <w:ind w:left="0"/>
        <w:jc w:val="both"/>
      </w:pPr>
      <w:r>
        <w:rPr>
          <w:rFonts w:ascii="Times New Roman"/>
          <w:b w:val="false"/>
          <w:i w:val="false"/>
          <w:color w:val="000000"/>
          <w:sz w:val="28"/>
        </w:rPr>
        <w:t>
      Vмаус=Vтәу1+ Vтәу2+....+ Vтәу7,</w:t>
      </w:r>
    </w:p>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p>
      <w:pPr>
        <w:spacing w:after="0"/>
        <w:ind w:left="0"/>
        <w:jc w:val="both"/>
      </w:pPr>
      <w:r>
        <w:rPr>
          <w:rFonts w:ascii="Times New Roman"/>
          <w:b w:val="false"/>
          <w:i w:val="false"/>
          <w:color w:val="000000"/>
          <w:sz w:val="28"/>
        </w:rPr>
        <w:t>
      mмаус=mтәу1+ mтәу2+...+ mтәу7,</w:t>
      </w:r>
    </w:p>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(Vтм, м3):</w:t>
      </w:r>
    </w:p>
    <w:p>
      <w:pPr>
        <w:spacing w:after="0"/>
        <w:ind w:left="0"/>
        <w:jc w:val="both"/>
      </w:pPr>
      <w:r>
        <w:rPr>
          <w:rFonts w:ascii="Times New Roman"/>
          <w:b w:val="false"/>
          <w:i w:val="false"/>
          <w:color w:val="000000"/>
          <w:sz w:val="28"/>
        </w:rPr>
        <w:t>
      Vтм = Vмаус/(nxa),</w:t>
      </w:r>
    </w:p>
    <w:p>
      <w:pPr>
        <w:spacing w:after="0"/>
        <w:ind w:left="0"/>
        <w:jc w:val="both"/>
      </w:pPr>
      <w:r>
        <w:rPr>
          <w:rFonts w:ascii="Times New Roman"/>
          <w:b w:val="false"/>
          <w:i w:val="false"/>
          <w:color w:val="000000"/>
          <w:sz w:val="28"/>
        </w:rPr>
        <w:t>
      массасы бойынша (mтм, кг):</w:t>
      </w:r>
    </w:p>
    <w:p>
      <w:pPr>
        <w:spacing w:after="0"/>
        <w:ind w:left="0"/>
        <w:jc w:val="both"/>
      </w:pPr>
      <w:r>
        <w:rPr>
          <w:rFonts w:ascii="Times New Roman"/>
          <w:b w:val="false"/>
          <w:i w:val="false"/>
          <w:color w:val="000000"/>
          <w:sz w:val="28"/>
        </w:rPr>
        <w:t>
      mтм = mмаус/(nxa).</w:t>
      </w:r>
    </w:p>
    <w:p>
      <w:pPr>
        <w:spacing w:after="0"/>
        <w:ind w:left="0"/>
        <w:jc w:val="both"/>
      </w:pPr>
      <w:r>
        <w:rPr>
          <w:rFonts w:ascii="Times New Roman"/>
          <w:b w:val="false"/>
          <w:i w:val="false"/>
          <w:color w:val="000000"/>
          <w:sz w:val="28"/>
        </w:rPr>
        <w:t>
      мұндағы n - маусымдық кезең ішінде бақылау тәулігінің саны;</w:t>
      </w:r>
    </w:p>
    <w:p>
      <w:pPr>
        <w:spacing w:after="0"/>
        <w:ind w:left="0"/>
        <w:jc w:val="both"/>
      </w:pPr>
      <w:r>
        <w:rPr>
          <w:rFonts w:ascii="Times New Roman"/>
          <w:b w:val="false"/>
          <w:i w:val="false"/>
          <w:color w:val="000000"/>
          <w:sz w:val="28"/>
        </w:rPr>
        <w:t>
      а – есептік бірліктің саны.</w:t>
      </w:r>
    </w:p>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(Vтом, м3):</w:t>
      </w:r>
    </w:p>
    <w:p>
      <w:pPr>
        <w:spacing w:after="0"/>
        <w:ind w:left="0"/>
        <w:jc w:val="both"/>
      </w:pPr>
      <w:r>
        <w:rPr>
          <w:rFonts w:ascii="Times New Roman"/>
          <w:b w:val="false"/>
          <w:i w:val="false"/>
          <w:color w:val="000000"/>
          <w:sz w:val="28"/>
        </w:rPr>
        <w:t>
      Vтом= (Vктм + Vктм + Vжтм +Vкү тм)/n,</w:t>
      </w:r>
    </w:p>
    <w:p>
      <w:pPr>
        <w:spacing w:after="0"/>
        <w:ind w:left="0"/>
        <w:jc w:val="both"/>
      </w:pPr>
      <w:r>
        <w:rPr>
          <w:rFonts w:ascii="Times New Roman"/>
          <w:b w:val="false"/>
          <w:i w:val="false"/>
          <w:color w:val="000000"/>
          <w:sz w:val="28"/>
        </w:rPr>
        <w:t>
      массасы бойынша (mтом, кг):</w:t>
      </w:r>
    </w:p>
    <w:p>
      <w:pPr>
        <w:spacing w:after="0"/>
        <w:ind w:left="0"/>
        <w:jc w:val="both"/>
      </w:pPr>
      <w:r>
        <w:rPr>
          <w:rFonts w:ascii="Times New Roman"/>
          <w:b w:val="false"/>
          <w:i w:val="false"/>
          <w:color w:val="000000"/>
          <w:sz w:val="28"/>
        </w:rPr>
        <w:t>
      mтом= (mктм + mктм + mжтм +mкү тм)/n.</w:t>
      </w:r>
    </w:p>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p>
      <w:pPr>
        <w:spacing w:after="0"/>
        <w:ind w:left="0"/>
        <w:jc w:val="both"/>
      </w:pPr>
      <w:r>
        <w:rPr>
          <w:rFonts w:ascii="Times New Roman"/>
          <w:b w:val="false"/>
          <w:i w:val="false"/>
          <w:color w:val="000000"/>
          <w:sz w:val="28"/>
        </w:rPr>
        <w:t>
      n – қалдықтар пайда болған маусымның саны (n=4).</w:t>
      </w:r>
    </w:p>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(Vж, м3):</w:t>
      </w:r>
    </w:p>
    <w:p>
      <w:pPr>
        <w:spacing w:after="0"/>
        <w:ind w:left="0"/>
        <w:jc w:val="both"/>
      </w:pPr>
      <w:r>
        <w:rPr>
          <w:rFonts w:ascii="Times New Roman"/>
          <w:b w:val="false"/>
          <w:i w:val="false"/>
          <w:color w:val="000000"/>
          <w:sz w:val="28"/>
        </w:rPr>
        <w:t>
      Vж= Vтожх nк,</w:t>
      </w:r>
    </w:p>
    <w:p>
      <w:pPr>
        <w:spacing w:after="0"/>
        <w:ind w:left="0"/>
        <w:jc w:val="both"/>
      </w:pPr>
      <w:r>
        <w:rPr>
          <w:rFonts w:ascii="Times New Roman"/>
          <w:b w:val="false"/>
          <w:i w:val="false"/>
          <w:color w:val="000000"/>
          <w:sz w:val="28"/>
        </w:rPr>
        <w:t>
      массасы бойынша (mж, кг):</w:t>
      </w:r>
    </w:p>
    <w:p>
      <w:pPr>
        <w:spacing w:after="0"/>
        <w:ind w:left="0"/>
        <w:jc w:val="both"/>
      </w:pPr>
      <w:r>
        <w:rPr>
          <w:rFonts w:ascii="Times New Roman"/>
          <w:b w:val="false"/>
          <w:i w:val="false"/>
          <w:color w:val="000000"/>
          <w:sz w:val="28"/>
        </w:rPr>
        <w:t>
      mж= mтожX nк,</w:t>
      </w:r>
    </w:p>
    <w:p>
      <w:pPr>
        <w:spacing w:after="0"/>
        <w:ind w:left="0"/>
        <w:jc w:val="both"/>
      </w:pPr>
      <w:r>
        <w:rPr>
          <w:rFonts w:ascii="Times New Roman"/>
          <w:b w:val="false"/>
          <w:i w:val="false"/>
          <w:color w:val="000000"/>
          <w:sz w:val="28"/>
        </w:rPr>
        <w:t>
      мұндағы nк – жылдағы күннің саны.</w:t>
      </w:r>
    </w:p>
    <w:bookmarkStart w:name="z31" w:id="29"/>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29"/>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p>
      <w:pPr>
        <w:spacing w:after="0"/>
        <w:ind w:left="0"/>
        <w:jc w:val="both"/>
      </w:pPr>
      <w:r>
        <w:rPr>
          <w:rFonts w:ascii="Times New Roman"/>
          <w:b w:val="false"/>
          <w:i w:val="false"/>
          <w:color w:val="000000"/>
          <w:sz w:val="28"/>
        </w:rPr>
        <w:t>
      qcp = m/V,</w:t>
      </w:r>
    </w:p>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Кбе = Vом/Vж,</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Кбе = mом/mж.</w:t>
      </w:r>
    </w:p>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Кмбе= Vmax.тәу./Voм,</w:t>
      </w:r>
    </w:p>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kсн= mmaxтәу./moм.</w:t>
      </w:r>
    </w:p>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Start w:name="z32" w:id="30"/>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бойынша</w:t>
            </w:r>
            <w:r>
              <w:br/>
            </w:r>
            <w:r>
              <w:rPr>
                <w:rFonts w:ascii="Times New Roman"/>
                <w:b w:val="false"/>
                <w:i w:val="false"/>
                <w:color w:val="000000"/>
                <w:sz w:val="20"/>
              </w:rPr>
              <w:t>коммуналдық қалдықтардың түзілу</w:t>
            </w:r>
            <w:r>
              <w:br/>
            </w:r>
            <w:r>
              <w:rPr>
                <w:rFonts w:ascii="Times New Roman"/>
                <w:b w:val="false"/>
                <w:i w:val="false"/>
                <w:color w:val="000000"/>
                <w:sz w:val="20"/>
              </w:rPr>
              <w:t>және жинақталу нормаларын</w:t>
            </w:r>
            <w:r>
              <w:br/>
            </w:r>
            <w:r>
              <w:rPr>
                <w:rFonts w:ascii="Times New Roman"/>
                <w:b w:val="false"/>
                <w:i w:val="false"/>
                <w:color w:val="000000"/>
                <w:sz w:val="20"/>
              </w:rPr>
              <w:t>есептеудің 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Тұрғын үй қоры мен тұрғын емес үй-жайлар объектілерінің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бойынша</w:t>
            </w:r>
            <w:r>
              <w:br/>
            </w:r>
            <w:r>
              <w:rPr>
                <w:rFonts w:ascii="Times New Roman"/>
                <w:b w:val="false"/>
                <w:i w:val="false"/>
                <w:color w:val="000000"/>
                <w:sz w:val="20"/>
              </w:rPr>
              <w:t>коммуналдық қалдықтардың түзілу</w:t>
            </w:r>
            <w:r>
              <w:br/>
            </w:r>
            <w:r>
              <w:rPr>
                <w:rFonts w:ascii="Times New Roman"/>
                <w:b w:val="false"/>
                <w:i w:val="false"/>
                <w:color w:val="000000"/>
                <w:sz w:val="20"/>
              </w:rPr>
              <w:t>және жинақталу нормаларын</w:t>
            </w:r>
            <w:r>
              <w:br/>
            </w:r>
            <w:r>
              <w:rPr>
                <w:rFonts w:ascii="Times New Roman"/>
                <w:b w:val="false"/>
                <w:i w:val="false"/>
                <w:color w:val="000000"/>
                <w:sz w:val="20"/>
              </w:rPr>
              <w:t>есептеудің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Тұрғын үй қоры объектісінің коммуналдық паспорты</w:t>
      </w:r>
    </w:p>
    <w:p>
      <w:pPr>
        <w:spacing w:after="0"/>
        <w:ind w:left="0"/>
        <w:jc w:val="both"/>
      </w:pPr>
      <w:r>
        <w:rPr>
          <w:rFonts w:ascii="Times New Roman"/>
          <w:b w:val="false"/>
          <w:i w:val="false"/>
          <w:color w:val="000000"/>
          <w:sz w:val="28"/>
        </w:rPr>
        <w:t>
      Елді мекен, аудан, облыс ________________________________________________________</w:t>
      </w:r>
    </w:p>
    <w:p>
      <w:pPr>
        <w:spacing w:after="0"/>
        <w:ind w:left="0"/>
        <w:jc w:val="both"/>
      </w:pPr>
      <w:r>
        <w:rPr>
          <w:rFonts w:ascii="Times New Roman"/>
          <w:b w:val="false"/>
          <w:i w:val="false"/>
          <w:color w:val="000000"/>
          <w:sz w:val="28"/>
        </w:rPr>
        <w:t>1. Мекенжайы__________________________________________________________________</w:t>
      </w:r>
    </w:p>
    <w:p>
      <w:pPr>
        <w:spacing w:after="0"/>
        <w:ind w:left="0"/>
        <w:jc w:val="both"/>
      </w:pPr>
      <w:r>
        <w:rPr>
          <w:rFonts w:ascii="Times New Roman"/>
          <w:b w:val="false"/>
          <w:i w:val="false"/>
          <w:color w:val="000000"/>
          <w:sz w:val="28"/>
        </w:rPr>
        <w:t>2. Қабаттылығы_________________________________________________________________</w:t>
      </w:r>
    </w:p>
    <w:p>
      <w:pPr>
        <w:spacing w:after="0"/>
        <w:ind w:left="0"/>
        <w:jc w:val="both"/>
      </w:pPr>
      <w:r>
        <w:rPr>
          <w:rFonts w:ascii="Times New Roman"/>
          <w:b w:val="false"/>
          <w:i w:val="false"/>
          <w:color w:val="000000"/>
          <w:sz w:val="28"/>
        </w:rPr>
        <w:t>3. Үйдің нөмірі _________________________________________________________________</w:t>
      </w:r>
    </w:p>
    <w:p>
      <w:pPr>
        <w:spacing w:after="0"/>
        <w:ind w:left="0"/>
        <w:jc w:val="both"/>
      </w:pPr>
      <w:r>
        <w:rPr>
          <w:rFonts w:ascii="Times New Roman"/>
          <w:b w:val="false"/>
          <w:i w:val="false"/>
          <w:color w:val="000000"/>
          <w:sz w:val="28"/>
        </w:rPr>
        <w:t>4. Тұрып жатқан адамдардың саны, адам____________________________________________</w:t>
      </w:r>
    </w:p>
    <w:p>
      <w:pPr>
        <w:spacing w:after="0"/>
        <w:ind w:left="0"/>
        <w:jc w:val="both"/>
      </w:pPr>
      <w:r>
        <w:rPr>
          <w:rFonts w:ascii="Times New Roman"/>
          <w:b w:val="false"/>
          <w:i w:val="false"/>
          <w:color w:val="000000"/>
          <w:sz w:val="28"/>
        </w:rPr>
        <w:t>5. Жайлылық деңгейі:____________________________________________________________</w:t>
      </w:r>
    </w:p>
    <w:p>
      <w:pPr>
        <w:spacing w:after="0"/>
        <w:ind w:left="0"/>
        <w:jc w:val="both"/>
      </w:pPr>
      <w:r>
        <w:rPr>
          <w:rFonts w:ascii="Times New Roman"/>
          <w:b w:val="false"/>
          <w:i w:val="false"/>
          <w:color w:val="000000"/>
          <w:sz w:val="28"/>
        </w:rPr>
        <w:t>а) су құбырының, газдың, кәріздің болуы___________________________________________</w:t>
      </w:r>
    </w:p>
    <w:p>
      <w:pPr>
        <w:spacing w:after="0"/>
        <w:ind w:left="0"/>
        <w:jc w:val="both"/>
      </w:pPr>
      <w:r>
        <w:rPr>
          <w:rFonts w:ascii="Times New Roman"/>
          <w:b w:val="false"/>
          <w:i w:val="false"/>
          <w:color w:val="000000"/>
          <w:sz w:val="28"/>
        </w:rPr>
        <w:t>б) жылу беру түрі (орталықтан, пешпен, жергілікті)__________________________________</w:t>
      </w:r>
    </w:p>
    <w:p>
      <w:pPr>
        <w:spacing w:after="0"/>
        <w:ind w:left="0"/>
        <w:jc w:val="both"/>
      </w:pPr>
      <w:r>
        <w:rPr>
          <w:rFonts w:ascii="Times New Roman"/>
          <w:b w:val="false"/>
          <w:i w:val="false"/>
          <w:color w:val="000000"/>
          <w:sz w:val="28"/>
        </w:rPr>
        <w:t>в) отынның түрі - көмір (тас көмір, қоңыр темір), ағаш отын, газ_______________________</w:t>
      </w:r>
    </w:p>
    <w:p>
      <w:pPr>
        <w:spacing w:after="0"/>
        <w:ind w:left="0"/>
        <w:jc w:val="both"/>
      </w:pPr>
      <w:r>
        <w:rPr>
          <w:rFonts w:ascii="Times New Roman"/>
          <w:b w:val="false"/>
          <w:i w:val="false"/>
          <w:color w:val="000000"/>
          <w:sz w:val="28"/>
        </w:rPr>
        <w:t>г) қоқыс құбырының болуы_______________________________________________________</w:t>
      </w:r>
    </w:p>
    <w:p>
      <w:pPr>
        <w:spacing w:after="0"/>
        <w:ind w:left="0"/>
        <w:jc w:val="both"/>
      </w:pPr>
      <w:r>
        <w:rPr>
          <w:rFonts w:ascii="Times New Roman"/>
          <w:b w:val="false"/>
          <w:i w:val="false"/>
          <w:color w:val="000000"/>
          <w:sz w:val="28"/>
        </w:rPr>
        <w:t>д) аула аумағының алаңы, м2 _____________________________________________________</w:t>
      </w:r>
    </w:p>
    <w:p>
      <w:pPr>
        <w:spacing w:after="0"/>
        <w:ind w:left="0"/>
        <w:jc w:val="both"/>
      </w:pPr>
      <w:r>
        <w:rPr>
          <w:rFonts w:ascii="Times New Roman"/>
          <w:b w:val="false"/>
          <w:i w:val="false"/>
          <w:color w:val="000000"/>
          <w:sz w:val="28"/>
        </w:rPr>
        <w:t>жасыл екпелер бар______________________________________________________________</w:t>
      </w:r>
    </w:p>
    <w:p>
      <w:pPr>
        <w:spacing w:after="0"/>
        <w:ind w:left="0"/>
        <w:jc w:val="both"/>
      </w:pPr>
      <w:r>
        <w:rPr>
          <w:rFonts w:ascii="Times New Roman"/>
          <w:b w:val="false"/>
          <w:i w:val="false"/>
          <w:color w:val="000000"/>
          <w:sz w:val="28"/>
        </w:rPr>
        <w:t>жабыны қатты__________________________________________________________________</w:t>
      </w:r>
    </w:p>
    <w:p>
      <w:pPr>
        <w:spacing w:after="0"/>
        <w:ind w:left="0"/>
        <w:jc w:val="both"/>
      </w:pPr>
      <w:r>
        <w:rPr>
          <w:rFonts w:ascii="Times New Roman"/>
          <w:b w:val="false"/>
          <w:i w:val="false"/>
          <w:color w:val="000000"/>
          <w:sz w:val="28"/>
        </w:rPr>
        <w:t>оның ішінде жаяусоқпақтар_______________________________________________________</w:t>
      </w:r>
    </w:p>
    <w:p>
      <w:pPr>
        <w:spacing w:after="0"/>
        <w:ind w:left="0"/>
        <w:jc w:val="both"/>
      </w:pPr>
      <w:r>
        <w:rPr>
          <w:rFonts w:ascii="Times New Roman"/>
          <w:b w:val="false"/>
          <w:i w:val="false"/>
          <w:color w:val="000000"/>
          <w:sz w:val="28"/>
        </w:rPr>
        <w:t>6. Контейнерлердің түрі, олардың саны және сыйымдылығы___________________________</w:t>
      </w:r>
    </w:p>
    <w:p>
      <w:pPr>
        <w:spacing w:after="0"/>
        <w:ind w:left="0"/>
        <w:jc w:val="both"/>
      </w:pPr>
      <w:r>
        <w:rPr>
          <w:rFonts w:ascii="Times New Roman"/>
          <w:b w:val="false"/>
          <w:i w:val="false"/>
          <w:color w:val="000000"/>
          <w:sz w:val="28"/>
        </w:rPr>
        <w:t>7. Қалдықтарды шығару кезеңділігі________________________________________________</w:t>
      </w:r>
    </w:p>
    <w:p>
      <w:pPr>
        <w:spacing w:after="0"/>
        <w:ind w:left="0"/>
        <w:jc w:val="both"/>
      </w:pPr>
      <w:r>
        <w:rPr>
          <w:rFonts w:ascii="Times New Roman"/>
          <w:b w:val="false"/>
          <w:i w:val="false"/>
          <w:color w:val="000000"/>
          <w:sz w:val="28"/>
        </w:rPr>
        <w:t>8. Тамақ қалдықтары мен қайталама шикізатты бөлек жинау жүргізіле ме________________</w:t>
      </w:r>
    </w:p>
    <w:p>
      <w:pPr>
        <w:spacing w:after="0"/>
        <w:ind w:left="0"/>
        <w:jc w:val="both"/>
      </w:pPr>
      <w:r>
        <w:rPr>
          <w:rFonts w:ascii="Times New Roman"/>
          <w:b w:val="false"/>
          <w:i w:val="false"/>
          <w:color w:val="000000"/>
          <w:sz w:val="28"/>
        </w:rPr>
        <w:t>(қандай және қанша) ____________________________________________________________</w:t>
      </w:r>
    </w:p>
    <w:p>
      <w:pPr>
        <w:spacing w:after="0"/>
        <w:ind w:left="0"/>
        <w:jc w:val="both"/>
      </w:pPr>
      <w:r>
        <w:rPr>
          <w:rFonts w:ascii="Times New Roman"/>
          <w:b w:val="false"/>
          <w:i w:val="false"/>
          <w:color w:val="000000"/>
          <w:sz w:val="28"/>
        </w:rPr>
        <w:t>9. Қайталама шикізатты шығару кезеңділігі_________________________________________</w:t>
      </w:r>
    </w:p>
    <w:p>
      <w:pPr>
        <w:spacing w:after="0"/>
        <w:ind w:left="0"/>
        <w:jc w:val="both"/>
      </w:pPr>
      <w:r>
        <w:rPr>
          <w:rFonts w:ascii="Times New Roman"/>
          <w:b w:val="false"/>
          <w:i w:val="false"/>
          <w:color w:val="000000"/>
          <w:sz w:val="28"/>
        </w:rPr>
        <w:t>10. Тамақ қалдықтарын шығару кезеңділігі__________________________________________</w:t>
      </w:r>
    </w:p>
    <w:p>
      <w:pPr>
        <w:spacing w:after="0"/>
        <w:ind w:left="0"/>
        <w:jc w:val="both"/>
      </w:pPr>
      <w:r>
        <w:rPr>
          <w:rFonts w:ascii="Times New Roman"/>
          <w:b w:val="false"/>
          <w:i w:val="false"/>
          <w:color w:val="000000"/>
          <w:sz w:val="28"/>
        </w:rPr>
        <w:t xml:space="preserve">11. Қауіпті қалдықтарды бөлек жинау жүргізіле ме </w:t>
      </w:r>
    </w:p>
    <w:p>
      <w:pPr>
        <w:spacing w:after="0"/>
        <w:ind w:left="0"/>
        <w:jc w:val="both"/>
      </w:pPr>
      <w:r>
        <w:rPr>
          <w:rFonts w:ascii="Times New Roman"/>
          <w:b w:val="false"/>
          <w:i w:val="false"/>
          <w:color w:val="000000"/>
          <w:sz w:val="28"/>
        </w:rPr>
        <w:t>(қандай және қанша фракция)_____________________________________________________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p>
      <w:pPr>
        <w:spacing w:after="0"/>
        <w:ind w:left="0"/>
        <w:jc w:val="left"/>
      </w:pPr>
      <w:r>
        <w:rPr>
          <w:rFonts w:ascii="Times New Roman"/>
          <w:b/>
          <w:i w:val="false"/>
          <w:color w:val="000000"/>
        </w:rPr>
        <w:t xml:space="preserve"> Тұрғын емес үй-жайлар объектілерінің коммуналдық паспорты</w:t>
      </w:r>
    </w:p>
    <w:p>
      <w:pPr>
        <w:spacing w:after="0"/>
        <w:ind w:left="0"/>
        <w:jc w:val="both"/>
      </w:pPr>
      <w:r>
        <w:rPr>
          <w:rFonts w:ascii="Times New Roman"/>
          <w:b w:val="false"/>
          <w:i w:val="false"/>
          <w:color w:val="000000"/>
          <w:sz w:val="28"/>
        </w:rPr>
        <w:t>
      Елді мекен, аудан, облыс_________________________________________________________</w:t>
      </w:r>
    </w:p>
    <w:p>
      <w:pPr>
        <w:spacing w:after="0"/>
        <w:ind w:left="0"/>
        <w:jc w:val="both"/>
      </w:pPr>
      <w:r>
        <w:rPr>
          <w:rFonts w:ascii="Times New Roman"/>
          <w:b w:val="false"/>
          <w:i w:val="false"/>
          <w:color w:val="000000"/>
          <w:sz w:val="28"/>
        </w:rPr>
        <w:t>1. Объектінің атауы_____________________________________________________________</w:t>
      </w:r>
    </w:p>
    <w:p>
      <w:pPr>
        <w:spacing w:after="0"/>
        <w:ind w:left="0"/>
        <w:jc w:val="both"/>
      </w:pPr>
      <w:r>
        <w:rPr>
          <w:rFonts w:ascii="Times New Roman"/>
          <w:b w:val="false"/>
          <w:i w:val="false"/>
          <w:color w:val="000000"/>
          <w:sz w:val="28"/>
        </w:rPr>
        <w:t>2. Мекенжайы__________________________________________________________________</w:t>
      </w:r>
    </w:p>
    <w:p>
      <w:pPr>
        <w:spacing w:after="0"/>
        <w:ind w:left="0"/>
        <w:jc w:val="both"/>
      </w:pPr>
      <w:r>
        <w:rPr>
          <w:rFonts w:ascii="Times New Roman"/>
          <w:b w:val="false"/>
          <w:i w:val="false"/>
          <w:color w:val="000000"/>
          <w:sz w:val="28"/>
        </w:rPr>
        <w:t>3. Жапсарлас салынған немесе жеке тұрған</w:t>
      </w:r>
    </w:p>
    <w:p>
      <w:pPr>
        <w:spacing w:after="0"/>
        <w:ind w:left="0"/>
        <w:jc w:val="both"/>
      </w:pPr>
      <w:r>
        <w:rPr>
          <w:rFonts w:ascii="Times New Roman"/>
          <w:b w:val="false"/>
          <w:i w:val="false"/>
          <w:color w:val="000000"/>
          <w:sz w:val="28"/>
        </w:rPr>
        <w:t>(соңғысының қабатын көрсету қажет)  _____________________________________________</w:t>
      </w:r>
    </w:p>
    <w:p>
      <w:pPr>
        <w:spacing w:after="0"/>
        <w:ind w:left="0"/>
        <w:jc w:val="both"/>
      </w:pPr>
      <w:r>
        <w:rPr>
          <w:rFonts w:ascii="Times New Roman"/>
          <w:b w:val="false"/>
          <w:i w:val="false"/>
          <w:color w:val="000000"/>
          <w:sz w:val="28"/>
        </w:rPr>
        <w:t>4. Есеп айырысу бірліктерінің саны (қызметкерлер және т. б.)__________________________</w:t>
      </w:r>
    </w:p>
    <w:p>
      <w:pPr>
        <w:spacing w:after="0"/>
        <w:ind w:left="0"/>
        <w:jc w:val="both"/>
      </w:pPr>
      <w:r>
        <w:rPr>
          <w:rFonts w:ascii="Times New Roman"/>
          <w:b w:val="false"/>
          <w:i w:val="false"/>
          <w:color w:val="000000"/>
          <w:sz w:val="28"/>
        </w:rPr>
        <w:t>5. Тәулігіне өткізу қабілеті: ______________________________________________________</w:t>
      </w:r>
    </w:p>
    <w:p>
      <w:pPr>
        <w:spacing w:after="0"/>
        <w:ind w:left="0"/>
        <w:jc w:val="both"/>
      </w:pPr>
      <w:r>
        <w:rPr>
          <w:rFonts w:ascii="Times New Roman"/>
          <w:b w:val="false"/>
          <w:i w:val="false"/>
          <w:color w:val="000000"/>
          <w:sz w:val="28"/>
        </w:rPr>
        <w:t>ойын-сауық кәсіпорындары үшін (орын саны)_______________________________________</w:t>
      </w:r>
    </w:p>
    <w:p>
      <w:pPr>
        <w:spacing w:after="0"/>
        <w:ind w:left="0"/>
        <w:jc w:val="both"/>
      </w:pPr>
      <w:r>
        <w:rPr>
          <w:rFonts w:ascii="Times New Roman"/>
          <w:b w:val="false"/>
          <w:i w:val="false"/>
          <w:color w:val="000000"/>
          <w:sz w:val="28"/>
        </w:rPr>
        <w:t>қоғамдық тамақтану кәсіпорындары үшін (тағам түрі) ________________________________</w:t>
      </w:r>
    </w:p>
    <w:p>
      <w:pPr>
        <w:spacing w:after="0"/>
        <w:ind w:left="0"/>
        <w:jc w:val="both"/>
      </w:pPr>
      <w:r>
        <w:rPr>
          <w:rFonts w:ascii="Times New Roman"/>
          <w:b w:val="false"/>
          <w:i w:val="false"/>
          <w:color w:val="000000"/>
          <w:sz w:val="28"/>
        </w:rPr>
        <w:t>6. Қызмет көрсететін персоналдың саны, адам_______________________________________</w:t>
      </w:r>
    </w:p>
    <w:p>
      <w:pPr>
        <w:spacing w:after="0"/>
        <w:ind w:left="0"/>
        <w:jc w:val="both"/>
      </w:pPr>
      <w:r>
        <w:rPr>
          <w:rFonts w:ascii="Times New Roman"/>
          <w:b w:val="false"/>
          <w:i w:val="false"/>
          <w:color w:val="000000"/>
          <w:sz w:val="28"/>
        </w:rPr>
        <w:t>7. Үй-жайдың жалпы алаңы, м2___________________________________________________</w:t>
      </w:r>
    </w:p>
    <w:p>
      <w:pPr>
        <w:spacing w:after="0"/>
        <w:ind w:left="0"/>
        <w:jc w:val="both"/>
      </w:pPr>
      <w:r>
        <w:rPr>
          <w:rFonts w:ascii="Times New Roman"/>
          <w:b w:val="false"/>
          <w:i w:val="false"/>
          <w:color w:val="000000"/>
          <w:sz w:val="28"/>
        </w:rPr>
        <w:t>сауда алаңы____________________________________________________________________</w:t>
      </w:r>
    </w:p>
    <w:p>
      <w:pPr>
        <w:spacing w:after="0"/>
        <w:ind w:left="0"/>
        <w:jc w:val="both"/>
      </w:pPr>
      <w:r>
        <w:rPr>
          <w:rFonts w:ascii="Times New Roman"/>
          <w:b w:val="false"/>
          <w:i w:val="false"/>
          <w:color w:val="000000"/>
          <w:sz w:val="28"/>
        </w:rPr>
        <w:t>қоймалық және қосалқы алаң_____________________________________________________</w:t>
      </w:r>
    </w:p>
    <w:p>
      <w:pPr>
        <w:spacing w:after="0"/>
        <w:ind w:left="0"/>
        <w:jc w:val="both"/>
      </w:pPr>
      <w:r>
        <w:rPr>
          <w:rFonts w:ascii="Times New Roman"/>
          <w:b w:val="false"/>
          <w:i w:val="false"/>
          <w:color w:val="000000"/>
          <w:sz w:val="28"/>
        </w:rPr>
        <w:t>8. Аула аумағының алаңы, м2_____________________________________________________</w:t>
      </w:r>
    </w:p>
    <w:p>
      <w:pPr>
        <w:spacing w:after="0"/>
        <w:ind w:left="0"/>
        <w:jc w:val="both"/>
      </w:pPr>
      <w:r>
        <w:rPr>
          <w:rFonts w:ascii="Times New Roman"/>
          <w:b w:val="false"/>
          <w:i w:val="false"/>
          <w:color w:val="000000"/>
          <w:sz w:val="28"/>
        </w:rPr>
        <w:t>жасыл екпелер бар______________________________________________________________</w:t>
      </w:r>
    </w:p>
    <w:p>
      <w:pPr>
        <w:spacing w:after="0"/>
        <w:ind w:left="0"/>
        <w:jc w:val="both"/>
      </w:pPr>
      <w:r>
        <w:rPr>
          <w:rFonts w:ascii="Times New Roman"/>
          <w:b w:val="false"/>
          <w:i w:val="false"/>
          <w:color w:val="000000"/>
          <w:sz w:val="28"/>
        </w:rPr>
        <w:t>жабын қатты___________________________________________________________________</w:t>
      </w:r>
    </w:p>
    <w:p>
      <w:pPr>
        <w:spacing w:after="0"/>
        <w:ind w:left="0"/>
        <w:jc w:val="both"/>
      </w:pPr>
      <w:r>
        <w:rPr>
          <w:rFonts w:ascii="Times New Roman"/>
          <w:b w:val="false"/>
          <w:i w:val="false"/>
          <w:color w:val="000000"/>
          <w:sz w:val="28"/>
        </w:rPr>
        <w:t>9. Контейнерлердің типі, олардың саны және сыйымдылығы___________________________</w:t>
      </w:r>
    </w:p>
    <w:p>
      <w:pPr>
        <w:spacing w:after="0"/>
        <w:ind w:left="0"/>
        <w:jc w:val="both"/>
      </w:pPr>
      <w:r>
        <w:rPr>
          <w:rFonts w:ascii="Times New Roman"/>
          <w:b w:val="false"/>
          <w:i w:val="false"/>
          <w:color w:val="000000"/>
          <w:sz w:val="28"/>
        </w:rPr>
        <w:t>10. Қалдықтарды шығару кезеңділігі_______________________________________________</w:t>
      </w:r>
    </w:p>
    <w:p>
      <w:pPr>
        <w:spacing w:after="0"/>
        <w:ind w:left="0"/>
        <w:jc w:val="both"/>
      </w:pPr>
      <w:r>
        <w:rPr>
          <w:rFonts w:ascii="Times New Roman"/>
          <w:b w:val="false"/>
          <w:i w:val="false"/>
          <w:color w:val="000000"/>
          <w:sz w:val="28"/>
        </w:rPr>
        <w:t>11. Тамақ қалдықтары мен қайталама шикізатты бөлек жинау жүргізіле ме</w:t>
      </w:r>
    </w:p>
    <w:p>
      <w:pPr>
        <w:spacing w:after="0"/>
        <w:ind w:left="0"/>
        <w:jc w:val="both"/>
      </w:pPr>
      <w:r>
        <w:rPr>
          <w:rFonts w:ascii="Times New Roman"/>
          <w:b w:val="false"/>
          <w:i w:val="false"/>
          <w:color w:val="000000"/>
          <w:sz w:val="28"/>
        </w:rPr>
        <w:t>(қандай және қанша) ____________________________________________________________</w:t>
      </w:r>
    </w:p>
    <w:p>
      <w:pPr>
        <w:spacing w:after="0"/>
        <w:ind w:left="0"/>
        <w:jc w:val="both"/>
      </w:pPr>
      <w:r>
        <w:rPr>
          <w:rFonts w:ascii="Times New Roman"/>
          <w:b w:val="false"/>
          <w:i w:val="false"/>
          <w:color w:val="000000"/>
          <w:sz w:val="28"/>
        </w:rPr>
        <w:t>12. Қайталама шикізатты шығару кезеңділігі________________________________________</w:t>
      </w:r>
    </w:p>
    <w:p>
      <w:pPr>
        <w:spacing w:after="0"/>
        <w:ind w:left="0"/>
        <w:jc w:val="both"/>
      </w:pPr>
      <w:r>
        <w:rPr>
          <w:rFonts w:ascii="Times New Roman"/>
          <w:b w:val="false"/>
          <w:i w:val="false"/>
          <w:color w:val="000000"/>
          <w:sz w:val="28"/>
        </w:rPr>
        <w:t>13. Тамақ қалдықтарын шығару кезеңділігі__________________________________________</w:t>
      </w:r>
    </w:p>
    <w:p>
      <w:pPr>
        <w:spacing w:after="0"/>
        <w:ind w:left="0"/>
        <w:jc w:val="both"/>
      </w:pPr>
      <w:r>
        <w:rPr>
          <w:rFonts w:ascii="Times New Roman"/>
          <w:b w:val="false"/>
          <w:i w:val="false"/>
          <w:color w:val="000000"/>
          <w:sz w:val="28"/>
        </w:rPr>
        <w:t>14. Қауіпті қалдықтарды бөлек жинау жүргізіле ме</w:t>
      </w:r>
    </w:p>
    <w:p>
      <w:pPr>
        <w:spacing w:after="0"/>
        <w:ind w:left="0"/>
        <w:jc w:val="both"/>
      </w:pPr>
      <w:r>
        <w:rPr>
          <w:rFonts w:ascii="Times New Roman"/>
          <w:b w:val="false"/>
          <w:i w:val="false"/>
          <w:color w:val="000000"/>
          <w:sz w:val="28"/>
        </w:rPr>
        <w:t>(қандай және қанша фракция) _____________________________________________________</w:t>
      </w:r>
    </w:p>
    <w:p>
      <w:pPr>
        <w:spacing w:after="0"/>
        <w:ind w:left="0"/>
        <w:jc w:val="both"/>
      </w:pPr>
      <w:r>
        <w:rPr>
          <w:rFonts w:ascii="Times New Roman"/>
          <w:b w:val="false"/>
          <w:i w:val="false"/>
          <w:color w:val="000000"/>
          <w:sz w:val="28"/>
        </w:rPr>
        <w:t>
      Қолдары: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бойынша</w:t>
            </w:r>
            <w:r>
              <w:br/>
            </w:r>
            <w:r>
              <w:rPr>
                <w:rFonts w:ascii="Times New Roman"/>
                <w:b w:val="false"/>
                <w:i w:val="false"/>
                <w:color w:val="000000"/>
                <w:sz w:val="20"/>
              </w:rPr>
              <w:t>коммуналдық қалдықтардың түзілу</w:t>
            </w:r>
            <w:r>
              <w:br/>
            </w:r>
            <w:r>
              <w:rPr>
                <w:rFonts w:ascii="Times New Roman"/>
                <w:b w:val="false"/>
                <w:i w:val="false"/>
                <w:color w:val="000000"/>
                <w:sz w:val="20"/>
              </w:rPr>
              <w:t>және жинақталу нормаларын</w:t>
            </w:r>
            <w:r>
              <w:br/>
            </w:r>
            <w:r>
              <w:rPr>
                <w:rFonts w:ascii="Times New Roman"/>
                <w:b w:val="false"/>
                <w:i w:val="false"/>
                <w:color w:val="000000"/>
                <w:sz w:val="20"/>
              </w:rPr>
              <w:t>есептеудің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Бастапқы жазба бланкісі _____________</w:t>
      </w:r>
    </w:p>
    <w:p>
      <w:pPr>
        <w:spacing w:after="0"/>
        <w:ind w:left="0"/>
        <w:jc w:val="both"/>
      </w:pPr>
      <w:r>
        <w:rPr>
          <w:rFonts w:ascii="Times New Roman"/>
          <w:b w:val="false"/>
          <w:i w:val="false"/>
          <w:color w:val="000000"/>
          <w:sz w:val="28"/>
        </w:rPr>
        <w:t xml:space="preserve">
      (күні)_________________________________________________объектісі бойынша </w:t>
      </w:r>
    </w:p>
    <w:p>
      <w:pPr>
        <w:spacing w:after="0"/>
        <w:ind w:left="0"/>
        <w:jc w:val="both"/>
      </w:pPr>
      <w:r>
        <w:rPr>
          <w:rFonts w:ascii="Times New Roman"/>
          <w:b w:val="false"/>
          <w:i w:val="false"/>
          <w:color w:val="000000"/>
          <w:sz w:val="28"/>
        </w:rPr>
        <w:t>(атауы,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бойынша</w:t>
            </w:r>
            <w:r>
              <w:br/>
            </w:r>
            <w:r>
              <w:rPr>
                <w:rFonts w:ascii="Times New Roman"/>
                <w:b w:val="false"/>
                <w:i w:val="false"/>
                <w:color w:val="000000"/>
                <w:sz w:val="20"/>
              </w:rPr>
              <w:t>коммуналдық қалдықтардың түзілу</w:t>
            </w:r>
            <w:r>
              <w:br/>
            </w:r>
            <w:r>
              <w:rPr>
                <w:rFonts w:ascii="Times New Roman"/>
                <w:b w:val="false"/>
                <w:i w:val="false"/>
                <w:color w:val="000000"/>
                <w:sz w:val="20"/>
              </w:rPr>
              <w:t>және жинақталу нормаларын</w:t>
            </w:r>
            <w:r>
              <w:br/>
            </w:r>
            <w:r>
              <w:rPr>
                <w:rFonts w:ascii="Times New Roman"/>
                <w:b w:val="false"/>
                <w:i w:val="false"/>
                <w:color w:val="000000"/>
                <w:sz w:val="20"/>
              </w:rPr>
              <w:t>есептеудің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p>
      <w:pPr>
        <w:spacing w:after="0"/>
        <w:ind w:left="0"/>
        <w:jc w:val="both"/>
      </w:pPr>
      <w:r>
        <w:rPr>
          <w:rFonts w:ascii="Times New Roman"/>
          <w:b w:val="false"/>
          <w:i w:val="false"/>
          <w:color w:val="000000"/>
          <w:sz w:val="28"/>
        </w:rPr>
        <w:t>
      20__жылғы _____________бастап ___________________ дейін</w:t>
      </w:r>
    </w:p>
    <w:p>
      <w:pPr>
        <w:spacing w:after="0"/>
        <w:ind w:left="0"/>
        <w:jc w:val="both"/>
      </w:pPr>
      <w:r>
        <w:rPr>
          <w:rFonts w:ascii="Times New Roman"/>
          <w:b w:val="false"/>
          <w:i w:val="false"/>
          <w:color w:val="000000"/>
          <w:sz w:val="28"/>
        </w:rPr>
        <w:t>Жайлылық типі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ауданы бойынша</w:t>
            </w:r>
            <w:r>
              <w:br/>
            </w:r>
            <w:r>
              <w:rPr>
                <w:rFonts w:ascii="Times New Roman"/>
                <w:b w:val="false"/>
                <w:i w:val="false"/>
                <w:color w:val="000000"/>
                <w:sz w:val="20"/>
              </w:rPr>
              <w:t>коммуналдық қалдықтардың түзілу</w:t>
            </w:r>
            <w:r>
              <w:br/>
            </w:r>
            <w:r>
              <w:rPr>
                <w:rFonts w:ascii="Times New Roman"/>
                <w:b w:val="false"/>
                <w:i w:val="false"/>
                <w:color w:val="000000"/>
                <w:sz w:val="20"/>
              </w:rPr>
              <w:t>және жинақталу нормаларын</w:t>
            </w:r>
            <w:r>
              <w:br/>
            </w:r>
            <w:r>
              <w:rPr>
                <w:rFonts w:ascii="Times New Roman"/>
                <w:b w:val="false"/>
                <w:i w:val="false"/>
                <w:color w:val="000000"/>
                <w:sz w:val="20"/>
              </w:rPr>
              <w:t>есептеудің 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p>
      <w:pPr>
        <w:spacing w:after="0"/>
        <w:ind w:left="0"/>
        <w:jc w:val="both"/>
      </w:pPr>
      <w:r>
        <w:rPr>
          <w:rFonts w:ascii="Times New Roman"/>
          <w:b w:val="false"/>
          <w:i w:val="false"/>
          <w:color w:val="000000"/>
          <w:sz w:val="28"/>
        </w:rPr>
        <w:t>
      Жайлылық типі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