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a9e9" w14:textId="a42a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Түркістан облысы Отырар ауданы әкімдігінің 2023 жылғы 27 наурыздағы № 74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қалдықтардың түзілуі және жинақтау нормаларын есептеудің үлгілік қағидаларын бекіту туралы" Қазақстан Республикасы Энергетика министрінің 2021 жылғы 2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Отырар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наурыздағы</w:t>
            </w:r>
            <w:r>
              <w:br/>
            </w:r>
            <w:r>
              <w:rPr>
                <w:rFonts w:ascii="Times New Roman"/>
                <w:b w:val="false"/>
                <w:i w:val="false"/>
                <w:color w:val="000000"/>
                <w:sz w:val="20"/>
              </w:rPr>
              <w:t>№ 74 қаулысына қосымша</w:t>
            </w:r>
          </w:p>
        </w:tc>
      </w:tr>
    </w:tbl>
    <w:bookmarkStart w:name="z6" w:id="4"/>
    <w:p>
      <w:pPr>
        <w:spacing w:after="0"/>
        <w:ind w:left="0"/>
        <w:jc w:val="left"/>
      </w:pPr>
      <w:r>
        <w:rPr>
          <w:rFonts w:ascii="Times New Roman"/>
          <w:b/>
          <w:i w:val="false"/>
          <w:color w:val="000000"/>
        </w:rPr>
        <w:t xml:space="preserve"> Отырар ауданы бойынша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w:t>
      </w:r>
      <w:r>
        <w:rPr>
          <w:rFonts w:ascii="Times New Roman"/>
          <w:b w:val="false"/>
          <w:i w:val="false"/>
          <w:color w:val="000000"/>
          <w:sz w:val="28"/>
        </w:rPr>
        <w:t>Қағидалар</w:t>
      </w:r>
      <w:r>
        <w:rPr>
          <w:rFonts w:ascii="Times New Roman"/>
          <w:b w:val="false"/>
          <w:i w:val="false"/>
          <w:color w:val="000000"/>
          <w:sz w:val="28"/>
        </w:rPr>
        <w:t>) коммуналдық қалдықтардың түзілу және жинақталу нормаларын есептеудің тәртібін айқындайды.</w:t>
      </w:r>
    </w:p>
    <w:bookmarkEnd w:id="6"/>
    <w:bookmarkStart w:name="z9"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1"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2"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bookmarkStart w:name="z13" w:id="11"/>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1"/>
    <w:bookmarkStart w:name="z14" w:id="12"/>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2"/>
    <w:bookmarkStart w:name="z15" w:id="13"/>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6" w:id="1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4"/>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7" w:id="15"/>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5"/>
    <w:bookmarkStart w:name="z18"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19"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0"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1"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bookmarkStart w:name="z22" w:id="20"/>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0"/>
    <w:bookmarkStart w:name="z23" w:id="21"/>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1"/>
    <w:bookmarkStart w:name="z24" w:id="22"/>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2"/>
    <w:bookmarkStart w:name="z25" w:id="23"/>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3"/>
    <w:bookmarkStart w:name="z26" w:id="24"/>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4"/>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7" w:id="2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5"/>
    <w:bookmarkStart w:name="z28" w:id="2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6"/>
    <w:bookmarkStart w:name="z29" w:id="2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7"/>
    <w:bookmarkStart w:name="z30" w:id="2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8"/>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bookmarkStart w:name="z31" w:id="29"/>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2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Start w:name="z32" w:id="30"/>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жинақбанктері,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Кіржуатынорындар,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w:t>
      </w:r>
    </w:p>
    <w:p>
      <w:pPr>
        <w:spacing w:after="0"/>
        <w:ind w:left="0"/>
        <w:jc w:val="both"/>
      </w:pPr>
      <w:r>
        <w:rPr>
          <w:rFonts w:ascii="Times New Roman"/>
          <w:b w:val="false"/>
          <w:i w:val="false"/>
          <w:color w:val="000000"/>
          <w:sz w:val="28"/>
        </w:rPr>
        <w:t>
      г) қоқыс құбырының болуы________________________________________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xml:space="preserve">
      Елді мекен, аудан, облыс ____________________________________________ </w:t>
      </w:r>
    </w:p>
    <w:p>
      <w:pPr>
        <w:spacing w:after="0"/>
        <w:ind w:left="0"/>
        <w:jc w:val="both"/>
      </w:pPr>
      <w:r>
        <w:rPr>
          <w:rFonts w:ascii="Times New Roman"/>
          <w:b w:val="false"/>
          <w:i w:val="false"/>
          <w:color w:val="000000"/>
          <w:sz w:val="28"/>
        </w:rPr>
        <w:t xml:space="preserve">
      1. Объектінің атауы ________________________________________________ </w:t>
      </w:r>
    </w:p>
    <w:p>
      <w:pPr>
        <w:spacing w:after="0"/>
        <w:ind w:left="0"/>
        <w:jc w:val="both"/>
      </w:pPr>
      <w:r>
        <w:rPr>
          <w:rFonts w:ascii="Times New Roman"/>
          <w:b w:val="false"/>
          <w:i w:val="false"/>
          <w:color w:val="000000"/>
          <w:sz w:val="28"/>
        </w:rPr>
        <w:t xml:space="preserve">
      2. Мекенжайы ____________________________________________________ </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___________________________________________________________ </w:t>
      </w:r>
    </w:p>
    <w:p>
      <w:pPr>
        <w:spacing w:after="0"/>
        <w:ind w:left="0"/>
        <w:jc w:val="both"/>
      </w:pPr>
      <w:r>
        <w:rPr>
          <w:rFonts w:ascii="Times New Roman"/>
          <w:b w:val="false"/>
          <w:i w:val="false"/>
          <w:color w:val="000000"/>
          <w:sz w:val="28"/>
        </w:rPr>
        <w:t xml:space="preserve">
      4. Есеп айырысу бірліктерінің саны (қызметкерлер және т. б.) ____________ </w:t>
      </w:r>
    </w:p>
    <w:p>
      <w:pPr>
        <w:spacing w:after="0"/>
        <w:ind w:left="0"/>
        <w:jc w:val="both"/>
      </w:pPr>
      <w:r>
        <w:rPr>
          <w:rFonts w:ascii="Times New Roman"/>
          <w:b w:val="false"/>
          <w:i w:val="false"/>
          <w:color w:val="000000"/>
          <w:sz w:val="28"/>
        </w:rPr>
        <w:t xml:space="preserve">
      5. Тәулігіне өткізу қабілеті: _______________________________________ </w:t>
      </w:r>
    </w:p>
    <w:p>
      <w:pPr>
        <w:spacing w:after="0"/>
        <w:ind w:left="0"/>
        <w:jc w:val="both"/>
      </w:pPr>
      <w:r>
        <w:rPr>
          <w:rFonts w:ascii="Times New Roman"/>
          <w:b w:val="false"/>
          <w:i w:val="false"/>
          <w:color w:val="000000"/>
          <w:sz w:val="28"/>
        </w:rPr>
        <w:t xml:space="preserve">
      ойын-сауық кәсіпорындары үшін (орын саны) _________________________ </w:t>
      </w:r>
    </w:p>
    <w:p>
      <w:pPr>
        <w:spacing w:after="0"/>
        <w:ind w:left="0"/>
        <w:jc w:val="both"/>
      </w:pPr>
      <w:r>
        <w:rPr>
          <w:rFonts w:ascii="Times New Roman"/>
          <w:b w:val="false"/>
          <w:i w:val="false"/>
          <w:color w:val="000000"/>
          <w:sz w:val="28"/>
        </w:rPr>
        <w:t xml:space="preserve">
      қоғамдық тамақтану кәсіпорындары үшін (тағам түрі) __________________ </w:t>
      </w:r>
    </w:p>
    <w:p>
      <w:pPr>
        <w:spacing w:after="0"/>
        <w:ind w:left="0"/>
        <w:jc w:val="both"/>
      </w:pPr>
      <w:r>
        <w:rPr>
          <w:rFonts w:ascii="Times New Roman"/>
          <w:b w:val="false"/>
          <w:i w:val="false"/>
          <w:color w:val="000000"/>
          <w:sz w:val="28"/>
        </w:rPr>
        <w:t xml:space="preserve">
      6. Қызмет көрсететін персоналдың саны, адам _________________________ </w:t>
      </w:r>
    </w:p>
    <w:p>
      <w:pPr>
        <w:spacing w:after="0"/>
        <w:ind w:left="0"/>
        <w:jc w:val="both"/>
      </w:pPr>
      <w:r>
        <w:rPr>
          <w:rFonts w:ascii="Times New Roman"/>
          <w:b w:val="false"/>
          <w:i w:val="false"/>
          <w:color w:val="000000"/>
          <w:sz w:val="28"/>
        </w:rPr>
        <w:t xml:space="preserve">
      7. Үй-жайдың жалпы алаңы, м² ______________________________________ </w:t>
      </w:r>
    </w:p>
    <w:p>
      <w:pPr>
        <w:spacing w:after="0"/>
        <w:ind w:left="0"/>
        <w:jc w:val="both"/>
      </w:pPr>
      <w:r>
        <w:rPr>
          <w:rFonts w:ascii="Times New Roman"/>
          <w:b w:val="false"/>
          <w:i w:val="false"/>
          <w:color w:val="000000"/>
          <w:sz w:val="28"/>
        </w:rPr>
        <w:t xml:space="preserve">
      сауда алаңы ______________________________________________________ </w:t>
      </w:r>
    </w:p>
    <w:p>
      <w:pPr>
        <w:spacing w:after="0"/>
        <w:ind w:left="0"/>
        <w:jc w:val="both"/>
      </w:pPr>
      <w:r>
        <w:rPr>
          <w:rFonts w:ascii="Times New Roman"/>
          <w:b w:val="false"/>
          <w:i w:val="false"/>
          <w:color w:val="000000"/>
          <w:sz w:val="28"/>
        </w:rPr>
        <w:t xml:space="preserve">
      қоймалық және қосалқы алаң _______________________________________ </w:t>
      </w:r>
    </w:p>
    <w:p>
      <w:pPr>
        <w:spacing w:after="0"/>
        <w:ind w:left="0"/>
        <w:jc w:val="both"/>
      </w:pPr>
      <w:r>
        <w:rPr>
          <w:rFonts w:ascii="Times New Roman"/>
          <w:b w:val="false"/>
          <w:i w:val="false"/>
          <w:color w:val="000000"/>
          <w:sz w:val="28"/>
        </w:rPr>
        <w:t xml:space="preserve">
      8. Аула аумағының алаңы, м² _______________________________________ </w:t>
      </w:r>
    </w:p>
    <w:p>
      <w:pPr>
        <w:spacing w:after="0"/>
        <w:ind w:left="0"/>
        <w:jc w:val="both"/>
      </w:pPr>
      <w:r>
        <w:rPr>
          <w:rFonts w:ascii="Times New Roman"/>
          <w:b w:val="false"/>
          <w:i w:val="false"/>
          <w:color w:val="000000"/>
          <w:sz w:val="28"/>
        </w:rPr>
        <w:t xml:space="preserve">
      жасыл екпелер бар ________________________________________________ </w:t>
      </w:r>
    </w:p>
    <w:p>
      <w:pPr>
        <w:spacing w:after="0"/>
        <w:ind w:left="0"/>
        <w:jc w:val="both"/>
      </w:pPr>
      <w:r>
        <w:rPr>
          <w:rFonts w:ascii="Times New Roman"/>
          <w:b w:val="false"/>
          <w:i w:val="false"/>
          <w:color w:val="000000"/>
          <w:sz w:val="28"/>
        </w:rPr>
        <w:t xml:space="preserve">
       жабын қатты _____________________________________________________ </w:t>
      </w:r>
    </w:p>
    <w:p>
      <w:pPr>
        <w:spacing w:after="0"/>
        <w:ind w:left="0"/>
        <w:jc w:val="both"/>
      </w:pPr>
      <w:r>
        <w:rPr>
          <w:rFonts w:ascii="Times New Roman"/>
          <w:b w:val="false"/>
          <w:i w:val="false"/>
          <w:color w:val="000000"/>
          <w:sz w:val="28"/>
        </w:rPr>
        <w:t xml:space="preserve">
      9. Контейнерлердің типі, олардың саны және сыйымдылығы _____________ </w:t>
      </w:r>
    </w:p>
    <w:p>
      <w:pPr>
        <w:spacing w:after="0"/>
        <w:ind w:left="0"/>
        <w:jc w:val="both"/>
      </w:pPr>
      <w:r>
        <w:rPr>
          <w:rFonts w:ascii="Times New Roman"/>
          <w:b w:val="false"/>
          <w:i w:val="false"/>
          <w:color w:val="000000"/>
          <w:sz w:val="28"/>
        </w:rPr>
        <w:t xml:space="preserve">
      10. Қалдықтарды шығару кезеңділігі__________________________________ </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(қандай және қанша) ____________________________________ </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 _________________________________________________________________ </w:t>
      </w:r>
    </w:p>
    <w:p>
      <w:pPr>
        <w:spacing w:after="0"/>
        <w:ind w:left="0"/>
        <w:jc w:val="both"/>
      </w:pPr>
      <w:r>
        <w:rPr>
          <w:rFonts w:ascii="Times New Roman"/>
          <w:b w:val="false"/>
          <w:i w:val="false"/>
          <w:color w:val="000000"/>
          <w:sz w:val="28"/>
        </w:rPr>
        <w:t xml:space="preserve">
      13. Тамақ қалдықтарын шығару езеңділігі_____________________________ _________________________________________________________________ </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 (күні) объектісі бойынша________________________________________________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xml:space="preserve">
      20__жылғы "___" ___________бастап "____" _______________ дейін </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Барлығы ____________ </w:t>
      </w:r>
    </w:p>
    <w:p>
      <w:pPr>
        <w:spacing w:after="0"/>
        <w:ind w:left="0"/>
        <w:jc w:val="both"/>
      </w:pPr>
      <w:r>
        <w:rPr>
          <w:rFonts w:ascii="Times New Roman"/>
          <w:b w:val="false"/>
          <w:i w:val="false"/>
          <w:color w:val="000000"/>
          <w:sz w:val="28"/>
        </w:rPr>
        <w:t xml:space="preserve">
      Тәулігіне орташа _______________ </w:t>
      </w:r>
    </w:p>
    <w:p>
      <w:pPr>
        <w:spacing w:after="0"/>
        <w:ind w:left="0"/>
        <w:jc w:val="both"/>
      </w:pPr>
      <w:r>
        <w:rPr>
          <w:rFonts w:ascii="Times New Roman"/>
          <w:b w:val="false"/>
          <w:i w:val="false"/>
          <w:color w:val="000000"/>
          <w:sz w:val="28"/>
        </w:rPr>
        <w:t xml:space="preserve">
      Қолдары ______________ </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