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69ee" w14:textId="44d6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2023 жылғы 10 қарашадағы № 9-62-VIІI шешiмi. Күші жойылды - Түркістан облысы Мақтаарал аудандық мәслихатының 2025 жылғы 6 мамырдағы № 28-183-VIІI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аудандық мәслихатының 06.05.2025 № 28-183-VIІI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