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f1b" w14:textId="eb6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20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13 қарашадағы № 57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қалалық бюджет туралы" 2022 жылғы 20 желтоқсандағы № 202 (Нормативтік құқықтық актілерді мемлекеттік тіркеу тізілімінде № 175841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2023-2025 жылдарға арналған қалалық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18 934 482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2 673 469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15 882 667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19 204 588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1 522 939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2 067 760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544 821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-1 793 045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1 793 045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2 067 760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270 106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