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f105" w14:textId="077f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21 қарашадағы № 228 "Түркістан облысының мемлекеттік сатып алу басқармасы" мемлекеттік мекемесінің Ережесін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әкiмдiгiнiң 2023 жылғы 9 наурыздағы № 38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сәйкес, Түркістан облысының әкімдігі ҚАУЛЫ ЕТЕДІ:</w:t>
      </w:r>
    </w:p>
    <w:bookmarkStart w:name="z2" w:id="0"/>
    <w:p>
      <w:pPr>
        <w:spacing w:after="0"/>
        <w:ind w:left="0"/>
        <w:jc w:val="both"/>
      </w:pPr>
      <w:r>
        <w:rPr>
          <w:rFonts w:ascii="Times New Roman"/>
          <w:b w:val="false"/>
          <w:i w:val="false"/>
          <w:color w:val="000000"/>
          <w:sz w:val="28"/>
        </w:rPr>
        <w:t xml:space="preserve">
      1. Түркістан облысы әкімдігінің 2022 жылғы 21 қарашадағы № 228 "Түркістан облысының мемлекеттік сатып алу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"Түркістан облысының мемлекеттік сатып алу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1) тармақшасы келесідей редакцияда жазылсын:</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 дамытудың негізгі бағыттары мен мемлекеттік сатып алу саласындағы мәселелерін шешу бойынша облыс әкіміне және әкімдіктің қарауына ұсыныстар енгізу;</w:t>
      </w:r>
    </w:p>
    <w:p>
      <w:pPr>
        <w:spacing w:after="0"/>
        <w:ind w:left="0"/>
        <w:jc w:val="both"/>
      </w:pPr>
      <w:r>
        <w:rPr>
          <w:rFonts w:ascii="Times New Roman"/>
          <w:b w:val="false"/>
          <w:i w:val="false"/>
          <w:color w:val="000000"/>
          <w:sz w:val="28"/>
        </w:rPr>
        <w:t>
      өз құзыреті шегінде шарттар мен келісімдер жасау;</w:t>
      </w:r>
    </w:p>
    <w:p>
      <w:pPr>
        <w:spacing w:after="0"/>
        <w:ind w:left="0"/>
        <w:jc w:val="both"/>
      </w:pPr>
      <w:r>
        <w:rPr>
          <w:rFonts w:ascii="Times New Roman"/>
          <w:b w:val="false"/>
          <w:i w:val="false"/>
          <w:color w:val="000000"/>
          <w:sz w:val="28"/>
        </w:rPr>
        <w:t>
      мемлекеттік сатып алуларға жүргізілген мониторинг нәтижелері бойынша аудан, қалалардың әкімдері мен жергілікті бюджет есебінен қаржыландыратын бюджеттік бағдарлама әкімшілерінің бірінші басшыларына шара қолдану және мемлекеттік сатып алуды ұйымдастыру мен өткізу рәсімдерін оңтайландыру бойынша ұсыныстар енгізу;</w:t>
      </w:r>
    </w:p>
    <w:p>
      <w:pPr>
        <w:spacing w:after="0"/>
        <w:ind w:left="0"/>
        <w:jc w:val="both"/>
      </w:pPr>
      <w:r>
        <w:rPr>
          <w:rFonts w:ascii="Times New Roman"/>
          <w:b w:val="false"/>
          <w:i w:val="false"/>
          <w:color w:val="000000"/>
          <w:sz w:val="28"/>
        </w:rPr>
        <w:t>
      Басқармаға жүктелген мiндеттердi орындау мақсатында ақпаратты белгiленген тәртiппен сұратуға және алуға;</w:t>
      </w:r>
    </w:p>
    <w:p>
      <w:pPr>
        <w:spacing w:after="0"/>
        <w:ind w:left="0"/>
        <w:jc w:val="both"/>
      </w:pPr>
      <w:r>
        <w:rPr>
          <w:rFonts w:ascii="Times New Roman"/>
          <w:b w:val="false"/>
          <w:i w:val="false"/>
          <w:color w:val="000000"/>
          <w:sz w:val="28"/>
        </w:rPr>
        <w:t>
      Басқарманың құзыреті шегінде бұйрықтар шығару және нұсқаулар беру;</w:t>
      </w:r>
    </w:p>
    <w:p>
      <w:pPr>
        <w:spacing w:after="0"/>
        <w:ind w:left="0"/>
        <w:jc w:val="both"/>
      </w:pPr>
      <w:r>
        <w:rPr>
          <w:rFonts w:ascii="Times New Roman"/>
          <w:b w:val="false"/>
          <w:i w:val="false"/>
          <w:color w:val="000000"/>
          <w:sz w:val="28"/>
        </w:rPr>
        <w:t>
      мемлекеттік сатып алу саласы бойынша тапсырыс берушілер мен бюджеттік бағдарламалар әкімшілерінің қызметін үйлестіру;</w:t>
      </w:r>
    </w:p>
    <w:p>
      <w:pPr>
        <w:spacing w:after="0"/>
        <w:ind w:left="0"/>
        <w:jc w:val="both"/>
      </w:pPr>
      <w:r>
        <w:rPr>
          <w:rFonts w:ascii="Times New Roman"/>
          <w:b w:val="false"/>
          <w:i w:val="false"/>
          <w:color w:val="000000"/>
          <w:sz w:val="28"/>
        </w:rPr>
        <w:t>
      мемлекеттік сатып алуларға жүргізілген мониторинг негізінде қажеттілікке</w:t>
      </w:r>
    </w:p>
    <w:p>
      <w:pPr>
        <w:spacing w:after="0"/>
        <w:ind w:left="0"/>
        <w:jc w:val="both"/>
      </w:pPr>
      <w:r>
        <w:rPr>
          <w:rFonts w:ascii="Times New Roman"/>
          <w:b w:val="false"/>
          <w:i w:val="false"/>
          <w:color w:val="000000"/>
          <w:sz w:val="28"/>
        </w:rPr>
        <w:t>
      қарай тоқсан, жартыжылдық, жыл қорытындылары бойынша тапсырыс берушілер мен бюджеттік бағдарламалар әкімшілеріне тыңдалым өткізу";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13) тармақшасы келесі редакцияда жазылсын:</w:t>
      </w:r>
    </w:p>
    <w:p>
      <w:pPr>
        <w:spacing w:after="0"/>
        <w:ind w:left="0"/>
        <w:jc w:val="both"/>
      </w:pPr>
      <w:r>
        <w:rPr>
          <w:rFonts w:ascii="Times New Roman"/>
          <w:b w:val="false"/>
          <w:i w:val="false"/>
          <w:color w:val="000000"/>
          <w:sz w:val="28"/>
        </w:rPr>
        <w:t>
      "13) тапсырыс берушілер мен бюджеттік бағдарламалар әкімшілерінің мәселелері бойынша талдау мен мониторинг жүргізу:</w:t>
      </w:r>
    </w:p>
    <w:p>
      <w:pPr>
        <w:spacing w:after="0"/>
        <w:ind w:left="0"/>
        <w:jc w:val="both"/>
      </w:pPr>
      <w:r>
        <w:rPr>
          <w:rFonts w:ascii="Times New Roman"/>
          <w:b w:val="false"/>
          <w:i w:val="false"/>
          <w:color w:val="000000"/>
          <w:sz w:val="28"/>
        </w:rPr>
        <w:t xml:space="preserve">
      мемлекеттiк сатып алу процесінде, мемлекеттік сатып алу саласындағы заңнамасының және өзге де заңнамалық актiлердiң сақталуына; </w:t>
      </w:r>
    </w:p>
    <w:p>
      <w:pPr>
        <w:spacing w:after="0"/>
        <w:ind w:left="0"/>
        <w:jc w:val="both"/>
      </w:pPr>
      <w:r>
        <w:rPr>
          <w:rFonts w:ascii="Times New Roman"/>
          <w:b w:val="false"/>
          <w:i w:val="false"/>
          <w:color w:val="000000"/>
          <w:sz w:val="28"/>
        </w:rPr>
        <w:t>
      мемлекеттік сатып алу саласында есептілік деректерінің анықтылығына;</w:t>
      </w:r>
    </w:p>
    <w:p>
      <w:pPr>
        <w:spacing w:after="0"/>
        <w:ind w:left="0"/>
        <w:jc w:val="both"/>
      </w:pPr>
      <w:r>
        <w:rPr>
          <w:rFonts w:ascii="Times New Roman"/>
          <w:b w:val="false"/>
          <w:i w:val="false"/>
          <w:color w:val="000000"/>
          <w:sz w:val="28"/>
        </w:rPr>
        <w:t>
      мемлекеттік сатып алулардың жай-күйі туралы, оның ішінде бұзушылықтар бойынша облыс әкімдігіне ұсыныстар енгізуге";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мынадай мазмұндағы 13-1), 13-2) тармақшалармен толықтырылсын:</w:t>
      </w:r>
    </w:p>
    <w:bookmarkEnd w:id="2"/>
    <w:bookmarkStart w:name="z8" w:id="3"/>
    <w:p>
      <w:pPr>
        <w:spacing w:after="0"/>
        <w:ind w:left="0"/>
        <w:jc w:val="both"/>
      </w:pPr>
      <w:r>
        <w:rPr>
          <w:rFonts w:ascii="Times New Roman"/>
          <w:b w:val="false"/>
          <w:i w:val="false"/>
          <w:color w:val="000000"/>
          <w:sz w:val="28"/>
        </w:rPr>
        <w:t>
      "13-1) мемлекеттік сатып алу мониторингінің ақпараттық жүйесін жүргізу мен дамыту, оны жетілдіру бойынша ұсыныстар енгізу";</w:t>
      </w:r>
    </w:p>
    <w:bookmarkEnd w:id="3"/>
    <w:bookmarkStart w:name="z9" w:id="4"/>
    <w:p>
      <w:pPr>
        <w:spacing w:after="0"/>
        <w:ind w:left="0"/>
        <w:jc w:val="both"/>
      </w:pPr>
      <w:r>
        <w:rPr>
          <w:rFonts w:ascii="Times New Roman"/>
          <w:b w:val="false"/>
          <w:i w:val="false"/>
          <w:color w:val="000000"/>
          <w:sz w:val="28"/>
        </w:rPr>
        <w:t>
      "13-2) уәкілетті органның қолданыстағы түсіндірмелері шеңберінде мемлекеттік сатып алу процесін орындау бойынша консультациялық және әдістемелік көмек көрсету;".</w:t>
      </w:r>
    </w:p>
    <w:bookmarkEnd w:id="4"/>
    <w:bookmarkStart w:name="z10" w:id="5"/>
    <w:p>
      <w:pPr>
        <w:spacing w:after="0"/>
        <w:ind w:left="0"/>
        <w:jc w:val="both"/>
      </w:pPr>
      <w:r>
        <w:rPr>
          <w:rFonts w:ascii="Times New Roman"/>
          <w:b w:val="false"/>
          <w:i w:val="false"/>
          <w:color w:val="000000"/>
          <w:sz w:val="28"/>
        </w:rPr>
        <w:t>
      2. "Түркістан облысының мемлекеттік сатып алу басқармасы"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11" w:id="6"/>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 Б.Д.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 Қ.Ә. 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Кенжеханұлы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