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890d" w14:textId="8a48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22 желтоқсандағы № 211-VІІ "2023-2025 жылдарға арналған ауданның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2023 жылғы 14 желтоқсандағы № 82-VIII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мәслихатының "2023-2025 жылдарға арналған ауданның бюджетін бекіту туралы" 2022 жылғы 22 желтоқсандағы № 211-VІІ (нормативтік құқықтық актілерді мемлекеттік тіркеу тізілімінде № 177442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11 863 539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3 251 234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54 347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5 394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8 552 564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12 036 966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23 860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51 750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27 890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- 197 287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197 287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51 750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27 890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173 427 мың теңге."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аудандық бюджеттен ауылдық округтердің бюджеттеріне келесі көлемдерде трансферттер беру белгіленсін: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"AMANAT" партиясының сайлауалды бағдарламасы бойынша елді мекендерді көгалдандыруға 5 700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423 678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ұстауға, материалдық-техникалық жарақтандыруға және күрделі жөндеуге 170 995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абаттандыру, көгалдандыру және тазалық жұмыстарына 96 057 мың теңге."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жылға жергілікті атқарушы органның резерві 61 865 мың теңге сомасында бекітілсін."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жылға арналған аудандық бюджетте Қазақстан Республикасының Ұлттық қорынан келесі көлемдерде нысаналы даму трансферттері көзделгені ескерілсін: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1 000 000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- Ел бесігі" жобасы шеңберінде ауылдық елді мекендердегі әлеуметтік және инженерлік инфрақұрылымды дамытуға 1 530 536 мың теңге."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2023 жылға арналған аудандық бюджетте облыстық бюджеттен келесі көлемдерде нысаналы ағымдағы трансферттер көзделгені ескерілсін: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103 687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"AMANAT" партиясының сайлауалды бағдарламасы бойынша елді мекендерді көгалдандыруға 5 700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 полигондарына қоршау орнатуға, қоқысты сұрыптау бойынша ангар сатып алу және орнатуға 178 299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мекемелерінің ағымдағы шығындарына 96 079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 материалдық-техникалық жарақтандыру және ғимараттарды күрделі жөндеуге 284 439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ұстауға, материалдық-техникалық жарақтандыруға және күрделі жөндеуге 249 719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423 989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абаттандыру, көгалдандыру және тазалық жұмыстарына 96 057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 сатып алуға 193 000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техникалар сатып алуға 610 892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халықтың экологиялық ағарту насихаттау жұмыстарын жүргізуге 5 000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босқындар мен релоканттарды орналастыру және төтенше жағдайлар орын алғанда тұрғындарды эвакуациялау үшін шатырлар сатып алуға 99 403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сайланған аудандық мәслихат депутаттарының біліктілігін арттыруға 1992 мың теңге."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2023 жылға арналған аудандық бюджетте облыстық бюджеттен келесі көлемдерде нысаналы даму трансферттері көзделгені ескерілсін: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жүйесін дамытуға 500 000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дамытуға 225 000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564 691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жарықтандыру жүйесін дамытуға 1 000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объектілерді салуға және қайта жаңартуға 190 571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705 560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6 000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100 000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бойынша жұмыстарды жүргізуге 27 000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 үшін инженерлік-коммуникациялық инфрақұрылымның құрылысына 7 500 мың теңге."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82-VІII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211-VII шешіміне 1 қосымша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12 036 966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өзгеде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1 497 373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iс-шаралар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1 255 256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салаларындагы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Өнеркәсiп, сәулет, қала құрылысы және құрылыс қызметi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1 941 131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1 941 131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