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9c93" w14:textId="0ca9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аудандық Маслихатының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Атырау облысы Құрманғазы аудандық мәслихатының 2023 жылғы 17 мамырдағы № 21-VIII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аудандық мәслихат ШЕШТІ:</w:t>
      </w:r>
    </w:p>
    <w:bookmarkEnd w:id="0"/>
    <w:bookmarkStart w:name="z5" w:id="1"/>
    <w:p>
      <w:pPr>
        <w:spacing w:after="0"/>
        <w:ind w:left="0"/>
        <w:jc w:val="both"/>
      </w:pPr>
      <w:r>
        <w:rPr>
          <w:rFonts w:ascii="Times New Roman"/>
          <w:b w:val="false"/>
          <w:i w:val="false"/>
          <w:color w:val="000000"/>
          <w:sz w:val="28"/>
        </w:rPr>
        <w:t xml:space="preserve">
      1. Осы шешімнің қосымшасына сәйкес "Құрманғазы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17 мамырдағы</w:t>
            </w:r>
            <w:r>
              <w:br/>
            </w:r>
            <w:r>
              <w:rPr>
                <w:rFonts w:ascii="Times New Roman"/>
                <w:b w:val="false"/>
                <w:i w:val="false"/>
                <w:color w:val="000000"/>
                <w:sz w:val="20"/>
              </w:rPr>
              <w:t>№ 21-VІІІ шешіміне қосымша</w:t>
            </w:r>
          </w:p>
        </w:tc>
      </w:tr>
    </w:tbl>
    <w:bookmarkStart w:name="z11" w:id="3"/>
    <w:p>
      <w:pPr>
        <w:spacing w:after="0"/>
        <w:ind w:left="0"/>
        <w:jc w:val="left"/>
      </w:pPr>
      <w:r>
        <w:rPr>
          <w:rFonts w:ascii="Times New Roman"/>
          <w:b/>
          <w:i w:val="false"/>
          <w:color w:val="000000"/>
        </w:rPr>
        <w:t xml:space="preserve"> "Құрманғазы аудандық Маслихатының аппараты" мемлекеттік мекемесінің "Б" корпусы мемлекеттік әкімшілік қызметшілерінің қызметін бағалаудың әдістемесі туралы</w:t>
      </w:r>
    </w:p>
    <w:bookmarkEnd w:id="3"/>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"Құрманғазы аудандық Маслихатының аппараты" мемлекеттік мекемесінің "Б" корпусы мемлекеттік әкімшілік қызметшілерінің қызметін бағалаудың осы әдістемесі (бұдан әрі–әдістеме) "Қазақстан Республикасының мемлекеттік қызметі туралы" Қазақстан Республикасы Заңының (бұдан әрі–заң)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2–қосымшасына</w:t>
      </w:r>
      <w:r>
        <w:rPr>
          <w:rFonts w:ascii="Times New Roman"/>
          <w:b w:val="false"/>
          <w:i w:val="false"/>
          <w:color w:val="000000"/>
          <w:sz w:val="28"/>
        </w:rPr>
        <w:t xml:space="preserve"> (бұдан әрі–әдістеме) сәйкес әзірленді және "Құрманғазы аудандық Маслихатының аппараты" мемлекеттік мекемесінің (бұдан әрі–мәслихат аппараты) "Б" корпусы мемлекеттік әкімшілік қызметшілерінің қызметін бағалаудың тәртібін айқындайды.</w:t>
      </w:r>
    </w:p>
    <w:bookmarkEnd w:id="5"/>
    <w:bookmarkStart w:name="z14" w:id="6"/>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Құрманғазы аудандық мәслихаты осы әдістеменің негізінде мәслихат аппараты қызметінің ерекшелігін есепке ала отырып бекітеді.</w:t>
      </w:r>
    </w:p>
    <w:bookmarkEnd w:id="6"/>
    <w:bookmarkStart w:name="z15"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6" w:id="8"/>
    <w:p>
      <w:pPr>
        <w:spacing w:after="0"/>
        <w:ind w:left="0"/>
        <w:jc w:val="both"/>
      </w:pPr>
      <w:r>
        <w:rPr>
          <w:rFonts w:ascii="Times New Roman"/>
          <w:b w:val="false"/>
          <w:i w:val="false"/>
          <w:color w:val="000000"/>
          <w:sz w:val="28"/>
        </w:rPr>
        <w:t>
      1) жоғары тұрған басшы–бағаланатын қызметшінің тікелей басшысы оған тікелей бағынысты болатын адам;</w:t>
      </w:r>
    </w:p>
    <w:bookmarkEnd w:id="8"/>
    <w:bookmarkStart w:name="z17" w:id="9"/>
    <w:p>
      <w:pPr>
        <w:spacing w:after="0"/>
        <w:ind w:left="0"/>
        <w:jc w:val="both"/>
      </w:pPr>
      <w:r>
        <w:rPr>
          <w:rFonts w:ascii="Times New Roman"/>
          <w:b w:val="false"/>
          <w:i w:val="false"/>
          <w:color w:val="000000"/>
          <w:sz w:val="28"/>
        </w:rPr>
        <w:t>
      2) тікелей басшы–мемлекеттік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8" w:id="10"/>
    <w:p>
      <w:pPr>
        <w:spacing w:after="0"/>
        <w:ind w:left="0"/>
        <w:jc w:val="both"/>
      </w:pPr>
      <w:r>
        <w:rPr>
          <w:rFonts w:ascii="Times New Roman"/>
          <w:b w:val="false"/>
          <w:i w:val="false"/>
          <w:color w:val="000000"/>
          <w:sz w:val="28"/>
        </w:rPr>
        <w:t>
      3) бағалаушы адам–мемлекеттік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9" w:id="11"/>
    <w:p>
      <w:pPr>
        <w:spacing w:after="0"/>
        <w:ind w:left="0"/>
        <w:jc w:val="both"/>
      </w:pPr>
      <w:r>
        <w:rPr>
          <w:rFonts w:ascii="Times New Roman"/>
          <w:b w:val="false"/>
          <w:i w:val="false"/>
          <w:color w:val="000000"/>
          <w:sz w:val="28"/>
        </w:rPr>
        <w:t>
      4) мемлекеттік органның басшысы (бұдан әрі–мәслихат аппарат басшысы)–Е-2 санатының "Б" корпусының мемлекеттік әкімшілік қызметшісі;</w:t>
      </w:r>
    </w:p>
    <w:bookmarkEnd w:id="11"/>
    <w:bookmarkStart w:name="z20" w:id="12"/>
    <w:p>
      <w:pPr>
        <w:spacing w:after="0"/>
        <w:ind w:left="0"/>
        <w:jc w:val="both"/>
      </w:pPr>
      <w:r>
        <w:rPr>
          <w:rFonts w:ascii="Times New Roman"/>
          <w:b w:val="false"/>
          <w:i w:val="false"/>
          <w:color w:val="000000"/>
          <w:sz w:val="28"/>
        </w:rPr>
        <w:t>
      5) "Б" корпусының қызметшісі–мәслихат аппаратының басшысын қоспағанда, "Б" корпусының мемлекеттік әкімшілік қызметін атқаратын адам;</w:t>
      </w:r>
    </w:p>
    <w:bookmarkEnd w:id="12"/>
    <w:bookmarkStart w:name="z21" w:id="13"/>
    <w:p>
      <w:pPr>
        <w:spacing w:after="0"/>
        <w:ind w:left="0"/>
        <w:jc w:val="both"/>
      </w:pPr>
      <w:r>
        <w:rPr>
          <w:rFonts w:ascii="Times New Roman"/>
          <w:b w:val="false"/>
          <w:i w:val="false"/>
          <w:color w:val="000000"/>
          <w:sz w:val="28"/>
        </w:rPr>
        <w:t>
      6) бағаланатын адам–мәслихат аппаратының басшысы немесе "Б" корпусының қызметшісі;</w:t>
      </w:r>
    </w:p>
    <w:bookmarkEnd w:id="13"/>
    <w:bookmarkStart w:name="z22" w:id="14"/>
    <w:p>
      <w:pPr>
        <w:spacing w:after="0"/>
        <w:ind w:left="0"/>
        <w:jc w:val="both"/>
      </w:pPr>
      <w:r>
        <w:rPr>
          <w:rFonts w:ascii="Times New Roman"/>
          <w:b w:val="false"/>
          <w:i w:val="false"/>
          <w:color w:val="000000"/>
          <w:sz w:val="28"/>
        </w:rPr>
        <w:t>
      7) нысаналы мақсатты индикаторлар (бұдан әрі–НМИ) –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23"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күрделігі–бағалау параметрлеріне сәйкестік дәрежесін ескере отырып анықталатын бағалау әдісі;</w:t>
      </w:r>
    </w:p>
    <w:bookmarkEnd w:id="15"/>
    <w:bookmarkStart w:name="z24" w:id="16"/>
    <w:p>
      <w:pPr>
        <w:spacing w:after="0"/>
        <w:ind w:left="0"/>
        <w:jc w:val="both"/>
      </w:pPr>
      <w:r>
        <w:rPr>
          <w:rFonts w:ascii="Times New Roman"/>
          <w:b w:val="false"/>
          <w:i w:val="false"/>
          <w:color w:val="000000"/>
          <w:sz w:val="28"/>
        </w:rPr>
        <w:t>
      9) 360 әдісі–бағаланатын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5" w:id="17"/>
    <w:p>
      <w:pPr>
        <w:spacing w:after="0"/>
        <w:ind w:left="0"/>
        <w:jc w:val="both"/>
      </w:pPr>
      <w:r>
        <w:rPr>
          <w:rFonts w:ascii="Times New Roman"/>
          <w:b w:val="false"/>
          <w:i w:val="false"/>
          <w:color w:val="000000"/>
          <w:sz w:val="28"/>
        </w:rPr>
        <w:t>
      10) калибрлеу сессиялары–бағаланатын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6" w:id="18"/>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8"/>
    <w:bookmarkStart w:name="z27"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әрі–бағалау) олардың жұмысының тиімділігі мен сапасын анықтау үшін персоналды басқару бойынша бірыңғай ақпараттық жүйе (бұдан әрі–ақпараттық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Құрманғазы аудандық маслихатының 27.09.2023 № </w:t>
      </w:r>
      <w:r>
        <w:rPr>
          <w:rFonts w:ascii="Times New Roman"/>
          <w:b w:val="false"/>
          <w:i w:val="false"/>
          <w:color w:val="000000"/>
          <w:sz w:val="28"/>
        </w:rPr>
        <w:t>48-VIII</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бойынша–есепті тоқсаннан кейінгі айдың оныншы күнінен кешіктірілмей, 360 әдісі бойынша–есепті жылдан кейінгі айдың оныншы күнінен кешіктірілмей жүргізіледі.</w:t>
      </w:r>
    </w:p>
    <w:bookmarkEnd w:id="20"/>
    <w:bookmarkStart w:name="z30"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31" w:id="22"/>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оған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Құрманғазы аудандық маслихатының 27.09.2023 № </w:t>
      </w:r>
      <w:r>
        <w:rPr>
          <w:rFonts w:ascii="Times New Roman"/>
          <w:b w:val="false"/>
          <w:i w:val="false"/>
          <w:color w:val="000000"/>
          <w:sz w:val="28"/>
        </w:rPr>
        <w:t>48-VIII</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3"/>
    <w:bookmarkStart w:name="z33" w:id="24"/>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4"/>
    <w:bookmarkStart w:name="z34"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5"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6"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9" w:id="30"/>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Атырау облысы Құрманғазы аудандық маслихатының 27.09.2023 № </w:t>
      </w:r>
      <w:r>
        <w:rPr>
          <w:rFonts w:ascii="Times New Roman"/>
          <w:b w:val="false"/>
          <w:i w:val="false"/>
          <w:color w:val="000000"/>
          <w:sz w:val="28"/>
        </w:rPr>
        <w:t>48-VIII</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1"/>
    <w:bookmarkStart w:name="z41" w:id="32"/>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бөлім басшысы (бұдан әрі–бөлім басшысы), соның ішінде ақпараттық жүйе арқылы қамтамасыз етеді.</w:t>
      </w:r>
    </w:p>
    <w:bookmarkEnd w:id="32"/>
    <w:bookmarkStart w:name="z42" w:id="33"/>
    <w:p>
      <w:pPr>
        <w:spacing w:after="0"/>
        <w:ind w:left="0"/>
        <w:jc w:val="both"/>
      </w:pPr>
      <w:r>
        <w:rPr>
          <w:rFonts w:ascii="Times New Roman"/>
          <w:b w:val="false"/>
          <w:i w:val="false"/>
          <w:color w:val="000000"/>
          <w:sz w:val="28"/>
        </w:rPr>
        <w:t>
      Бұл ретте бөлім басшысы 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3" w:id="34"/>
    <w:p>
      <w:pPr>
        <w:spacing w:after="0"/>
        <w:ind w:left="0"/>
        <w:jc w:val="both"/>
      </w:pPr>
      <w:r>
        <w:rPr>
          <w:rFonts w:ascii="Times New Roman"/>
          <w:b w:val="false"/>
          <w:i w:val="false"/>
          <w:color w:val="000000"/>
          <w:sz w:val="28"/>
        </w:rPr>
        <w:t>
      12. Бөлім басшысы бағаланатын қызметшіні бағалау нәтижелерімен ол аяқталған соң екі жұмыс күні ішінде таныстыруды қамтамасыз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Атырау облысы Құрманғазы аудандық маслихатының 27.09.2023 № </w:t>
      </w:r>
      <w:r>
        <w:rPr>
          <w:rFonts w:ascii="Times New Roman"/>
          <w:b w:val="false"/>
          <w:i w:val="false"/>
          <w:color w:val="000000"/>
          <w:sz w:val="28"/>
        </w:rPr>
        <w:t>48-VIII</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5" w:id="36"/>
    <w:p>
      <w:pPr>
        <w:spacing w:after="0"/>
        <w:ind w:left="0"/>
        <w:jc w:val="both"/>
      </w:pPr>
      <w:r>
        <w:rPr>
          <w:rFonts w:ascii="Times New Roman"/>
          <w:b w:val="false"/>
          <w:i w:val="false"/>
          <w:color w:val="000000"/>
          <w:sz w:val="28"/>
        </w:rPr>
        <w:t xml:space="preserve">
      14.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6" w:id="37"/>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37"/>
    <w:bookmarkStart w:name="z47" w:id="38"/>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8" w:id="39"/>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бөлім басшысымен қарастырады.</w:t>
      </w:r>
    </w:p>
    <w:bookmarkEnd w:id="39"/>
    <w:bookmarkStart w:name="z49" w:id="40"/>
    <w:p>
      <w:pPr>
        <w:spacing w:after="0"/>
        <w:ind w:left="0"/>
        <w:jc w:val="both"/>
      </w:pPr>
      <w:r>
        <w:rPr>
          <w:rFonts w:ascii="Times New Roman"/>
          <w:b w:val="false"/>
          <w:i w:val="false"/>
          <w:color w:val="000000"/>
          <w:sz w:val="28"/>
        </w:rPr>
        <w:t>
      18. Бағалаушы адам мыналарға жауапты болады:</w:t>
      </w:r>
    </w:p>
    <w:bookmarkEnd w:id="40"/>
    <w:bookmarkStart w:name="z50" w:id="41"/>
    <w:p>
      <w:pPr>
        <w:spacing w:after="0"/>
        <w:ind w:left="0"/>
        <w:jc w:val="both"/>
      </w:pPr>
      <w:r>
        <w:rPr>
          <w:rFonts w:ascii="Times New Roman"/>
          <w:b w:val="false"/>
          <w:i w:val="false"/>
          <w:color w:val="000000"/>
          <w:sz w:val="28"/>
        </w:rPr>
        <w:t>
      1) мемлекеттік орган жұмысының есептік кезеңдегі жалпы нәтижесі жөнінде бағаланушы адамдардың назарына жеткізу;</w:t>
      </w:r>
    </w:p>
    <w:bookmarkEnd w:id="41"/>
    <w:bookmarkStart w:name="z51"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2"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3"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4" w:id="45"/>
    <w:p>
      <w:pPr>
        <w:spacing w:after="0"/>
        <w:ind w:left="0"/>
        <w:jc w:val="both"/>
      </w:pPr>
      <w:r>
        <w:rPr>
          <w:rFonts w:ascii="Times New Roman"/>
          <w:b w:val="false"/>
          <w:i w:val="false"/>
          <w:color w:val="000000"/>
          <w:sz w:val="28"/>
        </w:rPr>
        <w:t>
      19. Бағаланатын адам мыналарға жауапты болады:</w:t>
      </w:r>
    </w:p>
    <w:bookmarkEnd w:id="45"/>
    <w:bookmarkStart w:name="z55"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6"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7"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8" w:id="49"/>
    <w:p>
      <w:pPr>
        <w:spacing w:after="0"/>
        <w:ind w:left="0"/>
        <w:jc w:val="both"/>
      </w:pPr>
      <w:r>
        <w:rPr>
          <w:rFonts w:ascii="Times New Roman"/>
          <w:b w:val="false"/>
          <w:i w:val="false"/>
          <w:color w:val="000000"/>
          <w:sz w:val="28"/>
        </w:rPr>
        <w:t>
      20. Бөлім басшысы мыналарға жауапты болады:</w:t>
      </w:r>
    </w:p>
    <w:bookmarkEnd w:id="49"/>
    <w:bookmarkStart w:name="z59"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60" w:id="51"/>
    <w:p>
      <w:pPr>
        <w:spacing w:after="0"/>
        <w:ind w:left="0"/>
        <w:jc w:val="both"/>
      </w:pPr>
      <w:r>
        <w:rPr>
          <w:rFonts w:ascii="Times New Roman"/>
          <w:b w:val="false"/>
          <w:i w:val="false"/>
          <w:color w:val="000000"/>
          <w:sz w:val="28"/>
        </w:rPr>
        <w:t>
      2) НМИ уақтылы талдау мен келісу;</w:t>
      </w:r>
    </w:p>
    <w:bookmarkEnd w:id="51"/>
    <w:bookmarkStart w:name="z61"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2"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3"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4" w:id="55"/>
    <w:p>
      <w:pPr>
        <w:spacing w:after="0"/>
        <w:ind w:left="0"/>
        <w:jc w:val="both"/>
      </w:pPr>
      <w:r>
        <w:rPr>
          <w:rFonts w:ascii="Times New Roman"/>
          <w:b w:val="false"/>
          <w:i w:val="false"/>
          <w:color w:val="000000"/>
          <w:sz w:val="28"/>
        </w:rPr>
        <w:t>
      21.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5"/>
    <w:bookmarkStart w:name="z65" w:id="56"/>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6"/>
    <w:bookmarkStart w:name="z66" w:id="57"/>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7"/>
    <w:bookmarkStart w:name="z67" w:id="58"/>
    <w:p>
      <w:pPr>
        <w:spacing w:after="0"/>
        <w:ind w:left="0"/>
        <w:jc w:val="both"/>
      </w:pPr>
      <w:r>
        <w:rPr>
          <w:rFonts w:ascii="Times New Roman"/>
          <w:b w:val="false"/>
          <w:i w:val="false"/>
          <w:color w:val="000000"/>
          <w:sz w:val="28"/>
        </w:rPr>
        <w:t xml:space="preserve">
      23. НМИ–ды бағалаушы адам бөлім басшысының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бағаланатын кезең басталғаннан кейін он жұмыс күні ішінде жасалатын мәслихат аппараты басшысының жеке жұмыс жоспарында белгіленеді.</w:t>
      </w:r>
    </w:p>
    <w:bookmarkEnd w:id="58"/>
    <w:bookmarkStart w:name="z68"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9"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0"/>
    <w:bookmarkStart w:name="z70"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71" w:id="62"/>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2"/>
    <w:bookmarkStart w:name="z72"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3" w:id="64"/>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4" w:id="65"/>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5"/>
    <w:bookmarkStart w:name="z75"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6"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7"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8"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9" w:id="70"/>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0"/>
    <w:bookmarkStart w:name="z80" w:id="71"/>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81" w:id="72"/>
    <w:p>
      <w:pPr>
        <w:spacing w:after="0"/>
        <w:ind w:left="0"/>
        <w:jc w:val="both"/>
      </w:pPr>
      <w:r>
        <w:rPr>
          <w:rFonts w:ascii="Times New Roman"/>
          <w:b w:val="false"/>
          <w:i w:val="false"/>
          <w:color w:val="000000"/>
          <w:sz w:val="28"/>
        </w:rPr>
        <w:t>
      27. Ақпараттық жүйе немесе ол болмаған жағдайда бөлім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2"/>
    <w:bookmarkStart w:name="z82" w:id="73"/>
    <w:p>
      <w:pPr>
        <w:spacing w:after="0"/>
        <w:ind w:left="0"/>
        <w:jc w:val="both"/>
      </w:pPr>
      <w:r>
        <w:rPr>
          <w:rFonts w:ascii="Times New Roman"/>
          <w:b w:val="false"/>
          <w:i w:val="false"/>
          <w:color w:val="000000"/>
          <w:sz w:val="28"/>
        </w:rPr>
        <w:t>
      28. Ақпараттық жүйемен немесе ол болмаған жағдайда бөлім басшысымен ресімделген бағалау парағын бағалаушы адамға қарау үшін жолдайды.</w:t>
      </w:r>
    </w:p>
    <w:bookmarkEnd w:id="73"/>
    <w:bookmarkStart w:name="z83"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бағалау парағының тиісті бағанында (0–ден 5–ке дейін) баға қояды.</w:t>
      </w:r>
    </w:p>
    <w:bookmarkEnd w:id="74"/>
    <w:bookmarkStart w:name="z84" w:id="75"/>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түйінді нысаналы индикаторды іске асыру пайызына қарай жол берілетін бағаны айқындау кестесін пайдаланады.</w:t>
      </w:r>
    </w:p>
    <w:bookmarkEnd w:id="75"/>
    <w:bookmarkStart w:name="z85"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6" w:id="77"/>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7"/>
    <w:bookmarkStart w:name="z87" w:id="78"/>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мәслихат аппаратының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органда жұмыс істейтін ақпараттық жүйе арқылы (техникалық мүмкіндік болған жағдайда) жүзеге асырады.</w:t>
      </w:r>
    </w:p>
    <w:bookmarkEnd w:id="78"/>
    <w:bookmarkStart w:name="z88" w:id="79"/>
    <w:p>
      <w:pPr>
        <w:spacing w:after="0"/>
        <w:ind w:left="0"/>
        <w:jc w:val="both"/>
      </w:pPr>
      <w:r>
        <w:rPr>
          <w:rFonts w:ascii="Times New Roman"/>
          <w:b w:val="false"/>
          <w:i w:val="false"/>
          <w:color w:val="000000"/>
          <w:sz w:val="28"/>
        </w:rPr>
        <w:t>
      Бұл ретте техникалық мүмкіндік болмаған жағдайда бағалау қағаз тасымалдағышта жүргізіледі.</w:t>
      </w:r>
    </w:p>
    <w:bookmarkEnd w:id="79"/>
    <w:bookmarkStart w:name="z89" w:id="80"/>
    <w:p>
      <w:pPr>
        <w:spacing w:after="0"/>
        <w:ind w:left="0"/>
        <w:jc w:val="both"/>
      </w:pPr>
      <w:r>
        <w:rPr>
          <w:rFonts w:ascii="Times New Roman"/>
          <w:b w:val="false"/>
          <w:i w:val="false"/>
          <w:color w:val="000000"/>
          <w:sz w:val="28"/>
        </w:rPr>
        <w:t>
      31.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0" w:id="81"/>
    <w:p>
      <w:pPr>
        <w:spacing w:after="0"/>
        <w:ind w:left="0"/>
        <w:jc w:val="both"/>
      </w:pPr>
      <w:r>
        <w:rPr>
          <w:rFonts w:ascii="Times New Roman"/>
          <w:b w:val="false"/>
          <w:i w:val="false"/>
          <w:color w:val="000000"/>
          <w:sz w:val="28"/>
        </w:rPr>
        <w:t>
      32. Ақпараттық жүйе арқылы немесе ол болмаған жағдайда бөлім басшысымен бағалаушы адамға бағалау парағы жіберіледі.</w:t>
      </w:r>
    </w:p>
    <w:bookmarkEnd w:id="81"/>
    <w:bookmarkStart w:name="z91"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бағалау парағының тиісті бағанында баға (0–ден 5–ке дейін) қояды.</w:t>
      </w:r>
    </w:p>
    <w:bookmarkEnd w:id="82"/>
    <w:bookmarkStart w:name="z92" w:id="83"/>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3"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4"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5" w:id="86"/>
    <w:p>
      <w:pPr>
        <w:spacing w:after="0"/>
        <w:ind w:left="0"/>
        <w:jc w:val="both"/>
      </w:pPr>
      <w:r>
        <w:rPr>
          <w:rFonts w:ascii="Times New Roman"/>
          <w:b w:val="false"/>
          <w:i w:val="false"/>
          <w:color w:val="000000"/>
          <w:sz w:val="28"/>
        </w:rPr>
        <w:t>
      дербестік және бастамашылық;</w:t>
      </w:r>
    </w:p>
    <w:bookmarkEnd w:id="86"/>
    <w:bookmarkStart w:name="z96" w:id="87"/>
    <w:p>
      <w:pPr>
        <w:spacing w:after="0"/>
        <w:ind w:left="0"/>
        <w:jc w:val="both"/>
      </w:pPr>
      <w:r>
        <w:rPr>
          <w:rFonts w:ascii="Times New Roman"/>
          <w:b w:val="false"/>
          <w:i w:val="false"/>
          <w:color w:val="000000"/>
          <w:sz w:val="28"/>
        </w:rPr>
        <w:t>
      еңбек тәртібі.</w:t>
      </w:r>
    </w:p>
    <w:bookmarkEnd w:id="87"/>
    <w:bookmarkStart w:name="z97"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8" w:id="8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9" w:id="90"/>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жүргізіледі.</w:t>
      </w:r>
    </w:p>
    <w:bookmarkEnd w:id="90"/>
    <w:bookmarkStart w:name="z100" w:id="9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1"/>
    <w:bookmarkStart w:name="z101" w:id="92"/>
    <w:p>
      <w:pPr>
        <w:spacing w:after="0"/>
        <w:ind w:left="0"/>
        <w:jc w:val="both"/>
      </w:pPr>
      <w:r>
        <w:rPr>
          <w:rFonts w:ascii="Times New Roman"/>
          <w:b w:val="false"/>
          <w:i w:val="false"/>
          <w:color w:val="000000"/>
          <w:sz w:val="28"/>
        </w:rPr>
        <w:t>
      Мәслихат аппаратының басшысы үшін:</w:t>
      </w:r>
    </w:p>
    <w:bookmarkEnd w:id="92"/>
    <w:bookmarkStart w:name="z102" w:id="93"/>
    <w:p>
      <w:pPr>
        <w:spacing w:after="0"/>
        <w:ind w:left="0"/>
        <w:jc w:val="both"/>
      </w:pPr>
      <w:r>
        <w:rPr>
          <w:rFonts w:ascii="Times New Roman"/>
          <w:b w:val="false"/>
          <w:i w:val="false"/>
          <w:color w:val="000000"/>
          <w:sz w:val="28"/>
        </w:rPr>
        <w:t>
      қызметті басқару;</w:t>
      </w:r>
    </w:p>
    <w:bookmarkEnd w:id="93"/>
    <w:bookmarkStart w:name="z103" w:id="94"/>
    <w:p>
      <w:pPr>
        <w:spacing w:after="0"/>
        <w:ind w:left="0"/>
        <w:jc w:val="both"/>
      </w:pPr>
      <w:r>
        <w:rPr>
          <w:rFonts w:ascii="Times New Roman"/>
          <w:b w:val="false"/>
          <w:i w:val="false"/>
          <w:color w:val="000000"/>
          <w:sz w:val="28"/>
        </w:rPr>
        <w:t>
      тиімді коммуникацияларды құру;</w:t>
      </w:r>
    </w:p>
    <w:bookmarkEnd w:id="94"/>
    <w:bookmarkStart w:name="z104"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5" w:id="96"/>
    <w:p>
      <w:pPr>
        <w:spacing w:after="0"/>
        <w:ind w:left="0"/>
        <w:jc w:val="both"/>
      </w:pPr>
      <w:r>
        <w:rPr>
          <w:rFonts w:ascii="Times New Roman"/>
          <w:b w:val="false"/>
          <w:i w:val="false"/>
          <w:color w:val="000000"/>
          <w:sz w:val="28"/>
        </w:rPr>
        <w:t>
      өзгерістерді басқару;</w:t>
      </w:r>
    </w:p>
    <w:bookmarkEnd w:id="96"/>
    <w:bookmarkStart w:name="z106" w:id="97"/>
    <w:p>
      <w:pPr>
        <w:spacing w:after="0"/>
        <w:ind w:left="0"/>
        <w:jc w:val="both"/>
      </w:pPr>
      <w:r>
        <w:rPr>
          <w:rFonts w:ascii="Times New Roman"/>
          <w:b w:val="false"/>
          <w:i w:val="false"/>
          <w:color w:val="000000"/>
          <w:sz w:val="28"/>
        </w:rPr>
        <w:t>
      нәтижеге бағдарлану;</w:t>
      </w:r>
    </w:p>
    <w:bookmarkEnd w:id="97"/>
    <w:bookmarkStart w:name="z107"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8" w:id="99"/>
    <w:p>
      <w:pPr>
        <w:spacing w:after="0"/>
        <w:ind w:left="0"/>
        <w:jc w:val="both"/>
      </w:pPr>
      <w:r>
        <w:rPr>
          <w:rFonts w:ascii="Times New Roman"/>
          <w:b w:val="false"/>
          <w:i w:val="false"/>
          <w:color w:val="000000"/>
          <w:sz w:val="28"/>
        </w:rPr>
        <w:t>
      топты басқару;</w:t>
      </w:r>
    </w:p>
    <w:bookmarkEnd w:id="99"/>
    <w:bookmarkStart w:name="z109" w:id="100"/>
    <w:p>
      <w:pPr>
        <w:spacing w:after="0"/>
        <w:ind w:left="0"/>
        <w:jc w:val="both"/>
      </w:pPr>
      <w:r>
        <w:rPr>
          <w:rFonts w:ascii="Times New Roman"/>
          <w:b w:val="false"/>
          <w:i w:val="false"/>
          <w:color w:val="000000"/>
          <w:sz w:val="28"/>
        </w:rPr>
        <w:t>
      көшбасшылық қасиеттер;</w:t>
      </w:r>
    </w:p>
    <w:bookmarkEnd w:id="100"/>
    <w:bookmarkStart w:name="z110" w:id="101"/>
    <w:p>
      <w:pPr>
        <w:spacing w:after="0"/>
        <w:ind w:left="0"/>
        <w:jc w:val="both"/>
      </w:pPr>
      <w:r>
        <w:rPr>
          <w:rFonts w:ascii="Times New Roman"/>
          <w:b w:val="false"/>
          <w:i w:val="false"/>
          <w:color w:val="000000"/>
          <w:sz w:val="28"/>
        </w:rPr>
        <w:t>
      ынтымақтастық;</w:t>
      </w:r>
    </w:p>
    <w:bookmarkEnd w:id="101"/>
    <w:bookmarkStart w:name="z111" w:id="102"/>
    <w:p>
      <w:pPr>
        <w:spacing w:after="0"/>
        <w:ind w:left="0"/>
        <w:jc w:val="both"/>
      </w:pPr>
      <w:r>
        <w:rPr>
          <w:rFonts w:ascii="Times New Roman"/>
          <w:b w:val="false"/>
          <w:i w:val="false"/>
          <w:color w:val="000000"/>
          <w:sz w:val="28"/>
        </w:rPr>
        <w:t>
      жеделділік;</w:t>
      </w:r>
    </w:p>
    <w:bookmarkEnd w:id="102"/>
    <w:bookmarkStart w:name="z112" w:id="103"/>
    <w:p>
      <w:pPr>
        <w:spacing w:after="0"/>
        <w:ind w:left="0"/>
        <w:jc w:val="both"/>
      </w:pPr>
      <w:r>
        <w:rPr>
          <w:rFonts w:ascii="Times New Roman"/>
          <w:b w:val="false"/>
          <w:i w:val="false"/>
          <w:color w:val="000000"/>
          <w:sz w:val="28"/>
        </w:rPr>
        <w:t>
      өзін–өзі дамыту;</w:t>
      </w:r>
    </w:p>
    <w:bookmarkEnd w:id="103"/>
    <w:bookmarkStart w:name="z113" w:id="104"/>
    <w:p>
      <w:pPr>
        <w:spacing w:after="0"/>
        <w:ind w:left="0"/>
        <w:jc w:val="both"/>
      </w:pPr>
      <w:r>
        <w:rPr>
          <w:rFonts w:ascii="Times New Roman"/>
          <w:b w:val="false"/>
          <w:i w:val="false"/>
          <w:color w:val="000000"/>
          <w:sz w:val="28"/>
        </w:rPr>
        <w:t>
      бастамшылдық;</w:t>
      </w:r>
    </w:p>
    <w:bookmarkEnd w:id="104"/>
    <w:bookmarkStart w:name="z114" w:id="105"/>
    <w:p>
      <w:pPr>
        <w:spacing w:after="0"/>
        <w:ind w:left="0"/>
        <w:jc w:val="both"/>
      </w:pPr>
      <w:r>
        <w:rPr>
          <w:rFonts w:ascii="Times New Roman"/>
          <w:b w:val="false"/>
          <w:i w:val="false"/>
          <w:color w:val="000000"/>
          <w:sz w:val="28"/>
        </w:rPr>
        <w:t>
      "Б" корпусының қызметшілері үшін:</w:t>
      </w:r>
    </w:p>
    <w:bookmarkEnd w:id="105"/>
    <w:bookmarkStart w:name="z115" w:id="106"/>
    <w:p>
      <w:pPr>
        <w:spacing w:after="0"/>
        <w:ind w:left="0"/>
        <w:jc w:val="both"/>
      </w:pPr>
      <w:r>
        <w:rPr>
          <w:rFonts w:ascii="Times New Roman"/>
          <w:b w:val="false"/>
          <w:i w:val="false"/>
          <w:color w:val="000000"/>
          <w:sz w:val="28"/>
        </w:rPr>
        <w:t>
      тиімді коммуникацияларды құру;</w:t>
      </w:r>
    </w:p>
    <w:bookmarkEnd w:id="106"/>
    <w:bookmarkStart w:name="z116"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7" w:id="108"/>
    <w:p>
      <w:pPr>
        <w:spacing w:after="0"/>
        <w:ind w:left="0"/>
        <w:jc w:val="both"/>
      </w:pPr>
      <w:r>
        <w:rPr>
          <w:rFonts w:ascii="Times New Roman"/>
          <w:b w:val="false"/>
          <w:i w:val="false"/>
          <w:color w:val="000000"/>
          <w:sz w:val="28"/>
        </w:rPr>
        <w:t>
      өзгерістерді басқару;</w:t>
      </w:r>
    </w:p>
    <w:bookmarkEnd w:id="108"/>
    <w:bookmarkStart w:name="z118" w:id="109"/>
    <w:p>
      <w:pPr>
        <w:spacing w:after="0"/>
        <w:ind w:left="0"/>
        <w:jc w:val="both"/>
      </w:pPr>
      <w:r>
        <w:rPr>
          <w:rFonts w:ascii="Times New Roman"/>
          <w:b w:val="false"/>
          <w:i w:val="false"/>
          <w:color w:val="000000"/>
          <w:sz w:val="28"/>
        </w:rPr>
        <w:t>
      нәтижеге бағдарлану;</w:t>
      </w:r>
    </w:p>
    <w:bookmarkEnd w:id="109"/>
    <w:bookmarkStart w:name="z119"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0" w:id="111"/>
    <w:p>
      <w:pPr>
        <w:spacing w:after="0"/>
        <w:ind w:left="0"/>
        <w:jc w:val="both"/>
      </w:pPr>
      <w:r>
        <w:rPr>
          <w:rFonts w:ascii="Times New Roman"/>
          <w:b w:val="false"/>
          <w:i w:val="false"/>
          <w:color w:val="000000"/>
          <w:sz w:val="28"/>
        </w:rPr>
        <w:t>
      ынтымақтастық;</w:t>
      </w:r>
    </w:p>
    <w:bookmarkEnd w:id="111"/>
    <w:bookmarkStart w:name="z121" w:id="112"/>
    <w:p>
      <w:pPr>
        <w:spacing w:after="0"/>
        <w:ind w:left="0"/>
        <w:jc w:val="both"/>
      </w:pPr>
      <w:r>
        <w:rPr>
          <w:rFonts w:ascii="Times New Roman"/>
          <w:b w:val="false"/>
          <w:i w:val="false"/>
          <w:color w:val="000000"/>
          <w:sz w:val="28"/>
        </w:rPr>
        <w:t>
      жеделділік;</w:t>
      </w:r>
    </w:p>
    <w:bookmarkEnd w:id="112"/>
    <w:bookmarkStart w:name="z122" w:id="113"/>
    <w:p>
      <w:pPr>
        <w:spacing w:after="0"/>
        <w:ind w:left="0"/>
        <w:jc w:val="both"/>
      </w:pPr>
      <w:r>
        <w:rPr>
          <w:rFonts w:ascii="Times New Roman"/>
          <w:b w:val="false"/>
          <w:i w:val="false"/>
          <w:color w:val="000000"/>
          <w:sz w:val="28"/>
        </w:rPr>
        <w:t>
      өзін–өзі дамыту.</w:t>
      </w:r>
    </w:p>
    <w:bookmarkEnd w:id="113"/>
    <w:bookmarkStart w:name="z123" w:id="11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4"/>
    <w:bookmarkStart w:name="z124"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5"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6" w:id="117"/>
    <w:p>
      <w:pPr>
        <w:spacing w:after="0"/>
        <w:ind w:left="0"/>
        <w:jc w:val="both"/>
      </w:pPr>
      <w:r>
        <w:rPr>
          <w:rFonts w:ascii="Times New Roman"/>
          <w:b w:val="false"/>
          <w:i w:val="false"/>
          <w:color w:val="000000"/>
          <w:sz w:val="28"/>
        </w:rPr>
        <w:t>
      1) тікелей басшы;</w:t>
      </w:r>
    </w:p>
    <w:bookmarkEnd w:id="117"/>
    <w:bookmarkStart w:name="z127"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8"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9" w:id="120"/>
    <w:p>
      <w:pPr>
        <w:spacing w:after="0"/>
        <w:ind w:left="0"/>
        <w:jc w:val="both"/>
      </w:pPr>
      <w:r>
        <w:rPr>
          <w:rFonts w:ascii="Times New Roman"/>
          <w:b w:val="false"/>
          <w:i w:val="false"/>
          <w:color w:val="000000"/>
          <w:sz w:val="28"/>
        </w:rPr>
        <w:t xml:space="preserve">
      37. Бөлім басшысы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360 бағалау нәтижелері бойынша кері байланыс ұсынуды ұйымдастырады. Бөлім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0"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1" w:id="122"/>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2" w:id="12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3"/>
    <w:bookmarkStart w:name="z133" w:id="124"/>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4" w:id="125"/>
    <w:p>
      <w:pPr>
        <w:spacing w:after="0"/>
        <w:ind w:left="0"/>
        <w:jc w:val="both"/>
      </w:pPr>
      <w:r>
        <w:rPr>
          <w:rFonts w:ascii="Times New Roman"/>
          <w:b w:val="false"/>
          <w:i w:val="false"/>
          <w:color w:val="000000"/>
          <w:sz w:val="28"/>
        </w:rPr>
        <w:t>
      41. Бөлім басшысы калибрлеу сессиясының қызметін ұйымдастырады.</w:t>
      </w:r>
    </w:p>
    <w:bookmarkEnd w:id="125"/>
    <w:bookmarkStart w:name="z135"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6"/>
    <w:bookmarkStart w:name="z136"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7"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8"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9" w:id="13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0"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1"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2"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3"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4"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 ___________________________</w:t>
            </w:r>
            <w:r>
              <w:br/>
            </w:r>
            <w:r>
              <w:rPr>
                <w:rFonts w:ascii="Times New Roman"/>
                <w:b w:val="false"/>
                <w:i w:val="false"/>
                <w:color w:val="000000"/>
                <w:sz w:val="20"/>
              </w:rPr>
              <w:t xml:space="preserve"> (тегі, бас әріптер)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қолы______________________</w:t>
            </w:r>
          </w:p>
        </w:tc>
      </w:tr>
    </w:tbl>
    <w:p>
      <w:pPr>
        <w:spacing w:after="0"/>
        <w:ind w:left="0"/>
        <w:jc w:val="left"/>
      </w:pPr>
      <w:r>
        <w:rPr>
          <w:rFonts w:ascii="Times New Roman"/>
          <w:b/>
          <w:i w:val="false"/>
          <w:color w:val="000000"/>
        </w:rPr>
        <w:t xml:space="preserve"> Аппарат басшысының жеке жұмыс жоспары ______ жыл (жеке жоспар құрылатын кезең)</w:t>
      </w:r>
    </w:p>
    <w:bookmarkStart w:name="z151" w:id="136"/>
    <w:p>
      <w:pPr>
        <w:spacing w:after="0"/>
        <w:ind w:left="0"/>
        <w:jc w:val="both"/>
      </w:pPr>
      <w:r>
        <w:rPr>
          <w:rFonts w:ascii="Times New Roman"/>
          <w:b w:val="false"/>
          <w:i w:val="false"/>
          <w:color w:val="000000"/>
          <w:sz w:val="28"/>
        </w:rPr>
        <w:t>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3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bl>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38"/>
    <w:p>
      <w:pPr>
        <w:spacing w:after="0"/>
        <w:ind w:left="0"/>
        <w:jc w:val="both"/>
      </w:pPr>
      <w:r>
        <w:rPr>
          <w:rFonts w:ascii="Times New Roman"/>
          <w:b w:val="false"/>
          <w:i w:val="false"/>
          <w:color w:val="000000"/>
          <w:sz w:val="28"/>
        </w:rPr>
        <w:t>
      Кестенің жалғасы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39"/>
    <w:p>
      <w:pPr>
        <w:spacing w:after="0"/>
        <w:ind w:left="0"/>
        <w:jc w:val="both"/>
      </w:pPr>
      <w:r>
        <w:rPr>
          <w:rFonts w:ascii="Times New Roman"/>
          <w:b w:val="false"/>
          <w:i w:val="false"/>
          <w:color w:val="000000"/>
          <w:sz w:val="28"/>
        </w:rPr>
        <w:t>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w:t>
      </w:r>
    </w:p>
    <w:bookmarkEnd w:id="1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w:t>
            </w:r>
            <w:r>
              <w:rPr>
                <w:rFonts w:ascii="Times New Roman"/>
                <w:b w:val="false"/>
                <w:i w:val="false"/>
                <w:color w:val="000000"/>
                <w:sz w:val="20"/>
              </w:rPr>
              <w:t xml:space="preserve"> әкімшілік қызметшілерінің</w:t>
            </w:r>
            <w:r>
              <w:rPr>
                <w:rFonts w:ascii="Times New Roman"/>
                <w:b w:val="false"/>
                <w:i w:val="false"/>
                <w:color w:val="000000"/>
                <w:sz w:val="20"/>
              </w:rPr>
              <w:t xml:space="preserve"> қызметін бағалаудың</w:t>
            </w:r>
            <w:r>
              <w:rPr>
                <w:rFonts w:ascii="Times New Roman"/>
                <w:b w:val="false"/>
                <w:i w:val="false"/>
                <w:color w:val="000000"/>
                <w:sz w:val="20"/>
              </w:rPr>
              <w:t xml:space="preserve"> әдістемесіне 3-қосымша</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6" w:id="14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rPr>
                <w:rFonts w:ascii="Times New Roman"/>
                <w:b w:val="false"/>
                <w:i w:val="false"/>
                <w:color w:val="000000"/>
                <w:sz w:val="20"/>
              </w:rPr>
              <w:t xml:space="preserve"> әкімшілік қызметшілерінің</w:t>
            </w:r>
            <w:r>
              <w:rPr>
                <w:rFonts w:ascii="Times New Roman"/>
                <w:b w:val="false"/>
                <w:i w:val="false"/>
                <w:color w:val="000000"/>
                <w:sz w:val="20"/>
              </w:rPr>
              <w:t xml:space="preserve"> қызметін бағалаудың</w:t>
            </w:r>
            <w:r>
              <w:rPr>
                <w:rFonts w:ascii="Times New Roman"/>
                <w:b w:val="false"/>
                <w:i w:val="false"/>
                <w:color w:val="000000"/>
                <w:sz w:val="20"/>
              </w:rPr>
              <w:t xml:space="preserve"> әдістемесіне 4-қосымша</w:t>
            </w:r>
          </w:p>
        </w:tc>
      </w:tr>
    </w:tbl>
    <w:p>
      <w:pPr>
        <w:spacing w:after="0"/>
        <w:ind w:left="0"/>
        <w:jc w:val="left"/>
      </w:pPr>
      <w:r>
        <w:rPr>
          <w:rFonts w:ascii="Times New Roman"/>
          <w:b/>
          <w:i w:val="false"/>
          <w:color w:val="000000"/>
        </w:rPr>
        <w:t xml:space="preserve"> Саралау әдісі бойынша бағалау парағы</w:t>
      </w:r>
    </w:p>
    <w:bookmarkStart w:name="z172" w:id="141"/>
    <w:p>
      <w:pPr>
        <w:spacing w:after="0"/>
        <w:ind w:left="0"/>
        <w:jc w:val="both"/>
      </w:pPr>
      <w:r>
        <w:rPr>
          <w:rFonts w:ascii="Times New Roman"/>
          <w:b w:val="false"/>
          <w:i w:val="false"/>
          <w:color w:val="000000"/>
          <w:sz w:val="28"/>
        </w:rPr>
        <w:t xml:space="preserve">
      Бағаланатын қызметшінің Т. А.Ә. ____________________________ </w:t>
      </w:r>
    </w:p>
    <w:bookmarkEnd w:id="141"/>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42"/>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w:t>
      </w:r>
    </w:p>
    <w:bookmarkEnd w:id="142"/>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rPr>
                <w:rFonts w:ascii="Times New Roman"/>
                <w:b w:val="false"/>
                <w:i w:val="false"/>
                <w:color w:val="000000"/>
                <w:sz w:val="20"/>
              </w:rPr>
              <w:t xml:space="preserve"> әкімшілік қызметшілерінің</w:t>
            </w:r>
            <w:r>
              <w:rPr>
                <w:rFonts w:ascii="Times New Roman"/>
                <w:b w:val="false"/>
                <w:i w:val="false"/>
                <w:color w:val="000000"/>
                <w:sz w:val="20"/>
              </w:rPr>
              <w:t xml:space="preserve"> қызметін бағалаудың</w:t>
            </w:r>
            <w:r>
              <w:rPr>
                <w:rFonts w:ascii="Times New Roman"/>
                <w:b w:val="false"/>
                <w:i w:val="false"/>
                <w:color w:val="000000"/>
                <w:sz w:val="20"/>
              </w:rPr>
              <w:t xml:space="preserve"> </w:t>
            </w:r>
            <w:r>
              <w:rPr>
                <w:rFonts w:ascii="Times New Roman"/>
                <w:b w:val="false"/>
                <w:i w:val="false"/>
                <w:color w:val="000000"/>
                <w:sz w:val="20"/>
              </w:rPr>
              <w:t>әдістемесіне 5-қосымша</w:t>
            </w:r>
          </w:p>
        </w:tc>
      </w:tr>
    </w:tbl>
    <w:p>
      <w:pPr>
        <w:spacing w:after="0"/>
        <w:ind w:left="0"/>
        <w:jc w:val="left"/>
      </w:pPr>
      <w:r>
        <w:rPr>
          <w:rFonts w:ascii="Times New Roman"/>
          <w:b/>
          <w:i w:val="false"/>
          <w:color w:val="000000"/>
        </w:rPr>
        <w:t xml:space="preserve"> Аппарат басшысының 360 әдісімен бағалау парағы  Аппарат басшысының Т.А.Ә.___________________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әрі–бағалау) мақсатында Сіздерге өз әріптестеріңізді 360 әдісімен бағалауды ұсынамыз. Ескертпе: 360 әдісі–бағаланатын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3"/>
          <w:p>
            <w:pPr>
              <w:spacing w:after="20"/>
              <w:ind w:left="20"/>
              <w:jc w:val="both"/>
            </w:pPr>
            <w:r>
              <w:rPr>
                <w:rFonts w:ascii="Times New Roman"/>
                <w:b w:val="false"/>
                <w:i w:val="false"/>
                <w:color w:val="000000"/>
                <w:sz w:val="20"/>
              </w:rPr>
              <w:t>
Қызметті басқару</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 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4"/>
          <w:p>
            <w:pPr>
              <w:spacing w:after="20"/>
              <w:ind w:left="20"/>
              <w:jc w:val="both"/>
            </w:pPr>
            <w:r>
              <w:rPr>
                <w:rFonts w:ascii="Times New Roman"/>
                <w:b w:val="false"/>
                <w:i w:val="false"/>
                <w:color w:val="000000"/>
                <w:sz w:val="20"/>
              </w:rPr>
              <w:t>
Өзін өзі дамыту</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4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rPr>
                <w:rFonts w:ascii="Times New Roman"/>
                <w:b w:val="false"/>
                <w:i w:val="false"/>
                <w:color w:val="000000"/>
                <w:sz w:val="20"/>
              </w:rPr>
              <w:t xml:space="preserve"> әкімшілік қызметшілерінің</w:t>
            </w:r>
            <w:r>
              <w:rPr>
                <w:rFonts w:ascii="Times New Roman"/>
                <w:b w:val="false"/>
                <w:i w:val="false"/>
                <w:color w:val="000000"/>
                <w:sz w:val="20"/>
              </w:rPr>
              <w:t xml:space="preserve"> қызметін бағалаудың</w:t>
            </w:r>
            <w:r>
              <w:rPr>
                <w:rFonts w:ascii="Times New Roman"/>
                <w:b w:val="false"/>
                <w:i w:val="false"/>
                <w:color w:val="000000"/>
                <w:sz w:val="20"/>
              </w:rPr>
              <w:t xml:space="preserve"> </w:t>
            </w:r>
            <w:r>
              <w:rPr>
                <w:rFonts w:ascii="Times New Roman"/>
                <w:b w:val="false"/>
                <w:i w:val="false"/>
                <w:color w:val="000000"/>
                <w:sz w:val="20"/>
              </w:rPr>
              <w:t>әдістемесіне 6-қосымша</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әрі–бағалау) мақсатында Сіздерге өз әріптестеріңізді 360 әдісімен бағалауды ұсынамыз. Ескертпе: 360 әдісі–бағаланатын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4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rPr>
                <w:rFonts w:ascii="Times New Roman"/>
                <w:b w:val="false"/>
                <w:i w:val="false"/>
                <w:color w:val="000000"/>
                <w:sz w:val="20"/>
              </w:rPr>
              <w:t xml:space="preserve"> әкімшілік қызметшілерінің</w:t>
            </w:r>
            <w:r>
              <w:rPr>
                <w:rFonts w:ascii="Times New Roman"/>
                <w:b w:val="false"/>
                <w:i w:val="false"/>
                <w:color w:val="000000"/>
                <w:sz w:val="20"/>
              </w:rPr>
              <w:t xml:space="preserve"> қызметін бағалаудың</w:t>
            </w:r>
            <w:r>
              <w:rPr>
                <w:rFonts w:ascii="Times New Roman"/>
                <w:b w:val="false"/>
                <w:i w:val="false"/>
                <w:color w:val="000000"/>
                <w:sz w:val="20"/>
              </w:rPr>
              <w:t xml:space="preserve"> әдістемесіне 7-қосымша</w:t>
            </w:r>
          </w:p>
        </w:tc>
      </w:tr>
    </w:tbl>
    <w:p>
      <w:pPr>
        <w:spacing w:after="0"/>
        <w:ind w:left="0"/>
        <w:jc w:val="left"/>
      </w:pPr>
      <w:r>
        <w:rPr>
          <w:rFonts w:ascii="Times New Roman"/>
          <w:b/>
          <w:i w:val="false"/>
          <w:color w:val="000000"/>
        </w:rPr>
        <w:t xml:space="preserve"> Қызметшіні 360 әдісімен бағалау нәтижесі (аппарат басшысы үшін)</w:t>
      </w:r>
    </w:p>
    <w:bookmarkStart w:name="z195" w:id="147"/>
    <w:p>
      <w:pPr>
        <w:spacing w:after="0"/>
        <w:ind w:left="0"/>
        <w:jc w:val="both"/>
      </w:pPr>
      <w:r>
        <w:rPr>
          <w:rFonts w:ascii="Times New Roman"/>
          <w:b w:val="false"/>
          <w:i w:val="false"/>
          <w:color w:val="000000"/>
          <w:sz w:val="28"/>
        </w:rPr>
        <w:t>
      Аппарат басшысының Т.А.Ә. 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96" w:id="14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Бағалау нәтижесі: _______________________________</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rPr>
                <w:rFonts w:ascii="Times New Roman"/>
                <w:b w:val="false"/>
                <w:i w:val="false"/>
                <w:color w:val="000000"/>
                <w:sz w:val="20"/>
              </w:rPr>
              <w:t xml:space="preserve"> әкімшілік қызметшілерінің</w:t>
            </w:r>
            <w:r>
              <w:rPr>
                <w:rFonts w:ascii="Times New Roman"/>
                <w:b w:val="false"/>
                <w:i w:val="false"/>
                <w:color w:val="000000"/>
                <w:sz w:val="20"/>
              </w:rPr>
              <w:t xml:space="preserve"> қызметін бағалаудың</w:t>
            </w:r>
            <w:r>
              <w:rPr>
                <w:rFonts w:ascii="Times New Roman"/>
                <w:b w:val="false"/>
                <w:i w:val="false"/>
                <w:color w:val="000000"/>
                <w:sz w:val="20"/>
              </w:rPr>
              <w:t xml:space="preserve"> әдістемесіне 8-қосымша</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Start w:name="z202" w:id="149"/>
    <w:p>
      <w:pPr>
        <w:spacing w:after="0"/>
        <w:ind w:left="0"/>
        <w:jc w:val="both"/>
      </w:pPr>
      <w:r>
        <w:rPr>
          <w:rFonts w:ascii="Times New Roman"/>
          <w:b w:val="false"/>
          <w:i w:val="false"/>
          <w:color w:val="000000"/>
          <w:sz w:val="28"/>
        </w:rPr>
        <w:t>
      Бағаланатын қызметшінің Т. А.Ә.__________________________</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03" w:id="15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Бағалау нәтижесі: ______________________________</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