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33f8" w14:textId="8593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2023 жылғы 5 мамырдағы № 23-VIII шешімі. Күші жойылды - Атырау облысы Мақат аудандық мәслихатының 2025 жылғы 15 қазандағы № 176-VIII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15.10.2025 № </w:t>
      </w:r>
      <w:r>
        <w:rPr>
          <w:rFonts w:ascii="Times New Roman"/>
          <w:b w:val="false"/>
          <w:i w:val="false"/>
          <w:color w:val="ff0000"/>
          <w:sz w:val="28"/>
        </w:rPr>
        <w:t>176-VIII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Мақат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Шаңғалаев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2023 жылғы 5 мамырдағы</w:t>
            </w:r>
            <w:r>
              <w:br/>
            </w:r>
            <w:r>
              <w:rPr>
                <w:rFonts w:ascii="Times New Roman"/>
                <w:b w:val="false"/>
                <w:i w:val="false"/>
                <w:color w:val="000000"/>
                <w:sz w:val="20"/>
              </w:rPr>
              <w:t>№ 23-VIII шешімімен бекітілген</w:t>
            </w:r>
          </w:p>
        </w:tc>
      </w:tr>
    </w:tbl>
    <w:bookmarkStart w:name="z9" w:id="3"/>
    <w:p>
      <w:pPr>
        <w:spacing w:after="0"/>
        <w:ind w:left="0"/>
        <w:jc w:val="left"/>
      </w:pPr>
      <w:r>
        <w:rPr>
          <w:rFonts w:ascii="Times New Roman"/>
          <w:b/>
          <w:i w:val="false"/>
          <w:color w:val="000000"/>
        </w:rPr>
        <w:t xml:space="preserve"> "Мақат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"Мақат ауданы мәслихатының аппараты" мемлекеттік мекемесінің "Б"корпусы мемлекеттік әкімшілік қызметшілерінің қызметін бағалаудың осы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"Мақат ауданы мәслихатының аппараты" мемлекеттік мекемесінің (бұдан әрі – Мәслихат аппараты) "Б"корпусы мемлекеттік әкімшілік қызметшілерінің қызметін бағалаудың тәртібін айқындайды.</w:t>
      </w:r>
    </w:p>
    <w:bookmarkEnd w:id="5"/>
    <w:bookmarkStart w:name="z12" w:id="6"/>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Мақат аудандық мәслихатының бірінші басшылары осы Әдістеменің негізінде Мәслихат аппараты қызметінің ерекшелігін есепке ала отырып бекітеді.</w:t>
      </w:r>
    </w:p>
    <w:bookmarkEnd w:id="6"/>
    <w:bookmarkStart w:name="z13"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-Мәслихат аппаратының басшысын қоспағанда, "Б"корпусының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-Мәслихат аппаратының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0" w:id="24"/>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8"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39" w:id="33"/>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Бұл ретте бөлім басшысыменақпараттық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1" w:id="35"/>
    <w:p>
      <w:pPr>
        <w:spacing w:after="0"/>
        <w:ind w:left="0"/>
        <w:jc w:val="both"/>
      </w:pPr>
      <w:r>
        <w:rPr>
          <w:rFonts w:ascii="Times New Roman"/>
          <w:b w:val="false"/>
          <w:i w:val="false"/>
          <w:color w:val="000000"/>
          <w:sz w:val="28"/>
        </w:rPr>
        <w:t>
      12. Бөлім басшысыбағаланатын қызметшіні бағалау нәтижелерімен ол аяқталған соң екі жұмыс күні ішінде ақпараттық жүйе және мемлекеттік органдардың интранет-порталы немесе электрондық құжат айналымы жүйесі арқылы таныстыруды қамтамасыз етеді.</w:t>
      </w:r>
    </w:p>
    <w:bookmarkEnd w:id="35"/>
    <w:bookmarkStart w:name="z42"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38"/>
    <w:bookmarkStart w:name="z45" w:id="39"/>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6"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 десуімен бөлім басшысымен қарастырады.</w:t>
      </w:r>
    </w:p>
    <w:bookmarkEnd w:id="40"/>
    <w:bookmarkStart w:name="z47"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48" w:id="4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49"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0"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1"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2"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3"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4"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5"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6" w:id="50"/>
    <w:p>
      <w:pPr>
        <w:spacing w:after="0"/>
        <w:ind w:left="0"/>
        <w:jc w:val="both"/>
      </w:pPr>
      <w:r>
        <w:rPr>
          <w:rFonts w:ascii="Times New Roman"/>
          <w:b w:val="false"/>
          <w:i w:val="false"/>
          <w:color w:val="000000"/>
          <w:sz w:val="28"/>
        </w:rPr>
        <w:t>
      20. Бас маманмыналарғажауаптыболады:</w:t>
      </w:r>
    </w:p>
    <w:bookmarkEnd w:id="50"/>
    <w:bookmarkStart w:name="z57"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8" w:id="52"/>
    <w:p>
      <w:pPr>
        <w:spacing w:after="0"/>
        <w:ind w:left="0"/>
        <w:jc w:val="both"/>
      </w:pPr>
      <w:r>
        <w:rPr>
          <w:rFonts w:ascii="Times New Roman"/>
          <w:b w:val="false"/>
          <w:i w:val="false"/>
          <w:color w:val="000000"/>
          <w:sz w:val="28"/>
        </w:rPr>
        <w:t>
      2) НМИ уақтылыталдау мен келісу;</w:t>
      </w:r>
    </w:p>
    <w:bookmarkEnd w:id="52"/>
    <w:bookmarkStart w:name="z59"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0"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1"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2" w:id="56"/>
    <w:p>
      <w:pPr>
        <w:spacing w:after="0"/>
        <w:ind w:left="0"/>
        <w:jc w:val="both"/>
      </w:pPr>
      <w:r>
        <w:rPr>
          <w:rFonts w:ascii="Times New Roman"/>
          <w:b w:val="false"/>
          <w:i w:val="false"/>
          <w:color w:val="000000"/>
          <w:sz w:val="28"/>
        </w:rPr>
        <w:t>
      21.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63" w:id="57"/>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7"/>
    <w:bookmarkStart w:name="z64" w:id="58"/>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8"/>
    <w:bookmarkStart w:name="z65" w:id="59"/>
    <w:p>
      <w:pPr>
        <w:spacing w:after="0"/>
        <w:ind w:left="0"/>
        <w:jc w:val="both"/>
      </w:pPr>
      <w:r>
        <w:rPr>
          <w:rFonts w:ascii="Times New Roman"/>
          <w:b w:val="false"/>
          <w:i w:val="false"/>
          <w:color w:val="000000"/>
          <w:sz w:val="28"/>
        </w:rPr>
        <w:t xml:space="preserve">
      23. НМИ-ды бағалаушы адаммен сондай-ақ бөлім басшысыныңкелісімімен "Б" корпусы мемлекеттік әкімшілік қызметшілерінің қызметін бағалаудың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66"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7"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9" w:id="63"/>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0"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1"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2"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3"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4"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5"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6"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7" w:id="71"/>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1"/>
    <w:bookmarkStart w:name="z78"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9" w:id="73"/>
    <w:p>
      <w:pPr>
        <w:spacing w:after="0"/>
        <w:ind w:left="0"/>
        <w:jc w:val="both"/>
      </w:pPr>
      <w:r>
        <w:rPr>
          <w:rFonts w:ascii="Times New Roman"/>
          <w:b w:val="false"/>
          <w:i w:val="false"/>
          <w:color w:val="000000"/>
          <w:sz w:val="28"/>
        </w:rPr>
        <w:t>
      27. Ақпараттық жүйе немесе ол болмаған жағдайда бөлім басшысыМәслихат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0" w:id="74"/>
    <w:p>
      <w:pPr>
        <w:spacing w:after="0"/>
        <w:ind w:left="0"/>
        <w:jc w:val="both"/>
      </w:pPr>
      <w:r>
        <w:rPr>
          <w:rFonts w:ascii="Times New Roman"/>
          <w:b w:val="false"/>
          <w:i w:val="false"/>
          <w:color w:val="000000"/>
          <w:sz w:val="28"/>
        </w:rPr>
        <w:t>
      28. Ақпараттық жүйемен немесе ол болмаған жағдайда бөлім басшысыресімделген бағалау парағын бағалаушы адамға қарау үшін жолдайды.</w:t>
      </w:r>
    </w:p>
    <w:bookmarkEnd w:id="74"/>
    <w:bookmarkStart w:name="z81"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2" w:id="76"/>
    <w:p>
      <w:pPr>
        <w:spacing w:after="0"/>
        <w:ind w:left="0"/>
        <w:jc w:val="both"/>
      </w:pPr>
      <w:r>
        <w:rPr>
          <w:rFonts w:ascii="Times New Roman"/>
          <w:b w:val="false"/>
          <w:i w:val="false"/>
          <w:color w:val="000000"/>
          <w:sz w:val="28"/>
        </w:rPr>
        <w:t xml:space="preserve">
      Бағаларды қою кезінде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3"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4"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5" w:id="7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"Б" корпусы мемлекеттікәкімшілік қызметшілерінің қызметін бағалаудың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6" w:id="80"/>
    <w:p>
      <w:pPr>
        <w:spacing w:after="0"/>
        <w:ind w:left="0"/>
        <w:jc w:val="both"/>
      </w:pPr>
      <w:r>
        <w:rPr>
          <w:rFonts w:ascii="Times New Roman"/>
          <w:b w:val="false"/>
          <w:i w:val="false"/>
          <w:color w:val="000000"/>
          <w:sz w:val="28"/>
        </w:rPr>
        <w:t>
      31.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32. Ақпараттық жүйе арқылы немесе ол болмаған жағдайда бөлім басшысыменбағалаушы адамға бағалау парағы жіберіледі.</w:t>
      </w:r>
    </w:p>
    <w:bookmarkEnd w:id="81"/>
    <w:bookmarkStart w:name="z88" w:id="82"/>
    <w:p>
      <w:pPr>
        <w:spacing w:after="0"/>
        <w:ind w:left="0"/>
        <w:jc w:val="both"/>
      </w:pPr>
      <w:r>
        <w:rPr>
          <w:rFonts w:ascii="Times New Roman"/>
          <w:b w:val="false"/>
          <w:i w:val="false"/>
          <w:color w:val="000000"/>
          <w:sz w:val="28"/>
        </w:rPr>
        <w:t xml:space="preserve">
      Бағалаушы адам "Б" корпусы мемлекеттікәкімшілік қызметшілерінің қызметін бағалаудың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9" w:id="8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0"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1"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2" w:id="86"/>
    <w:p>
      <w:pPr>
        <w:spacing w:after="0"/>
        <w:ind w:left="0"/>
        <w:jc w:val="both"/>
      </w:pPr>
      <w:r>
        <w:rPr>
          <w:rFonts w:ascii="Times New Roman"/>
          <w:b w:val="false"/>
          <w:i w:val="false"/>
          <w:color w:val="000000"/>
          <w:sz w:val="28"/>
        </w:rPr>
        <w:t>
      дербестік және бастамашылық;</w:t>
      </w:r>
    </w:p>
    <w:bookmarkEnd w:id="86"/>
    <w:bookmarkStart w:name="z93" w:id="87"/>
    <w:p>
      <w:pPr>
        <w:spacing w:after="0"/>
        <w:ind w:left="0"/>
        <w:jc w:val="both"/>
      </w:pPr>
      <w:r>
        <w:rPr>
          <w:rFonts w:ascii="Times New Roman"/>
          <w:b w:val="false"/>
          <w:i w:val="false"/>
          <w:color w:val="000000"/>
          <w:sz w:val="28"/>
        </w:rPr>
        <w:t>
      еңбек тәртібі.</w:t>
      </w:r>
    </w:p>
    <w:bookmarkEnd w:id="87"/>
    <w:bookmarkStart w:name="z94"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5"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6" w:id="90"/>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"Б" корпусы мемлекеттік әкімшілік қызметшілерінің қызметін бағалаудың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"Б" корпусы мемлекеттік әкімшілік қызметшілерінің қызметін бағалаудың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7" w:id="9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1"/>
    <w:bookmarkStart w:name="z98" w:id="92"/>
    <w:p>
      <w:pPr>
        <w:spacing w:after="0"/>
        <w:ind w:left="0"/>
        <w:jc w:val="both"/>
      </w:pPr>
      <w:r>
        <w:rPr>
          <w:rFonts w:ascii="Times New Roman"/>
          <w:b w:val="false"/>
          <w:i w:val="false"/>
          <w:color w:val="000000"/>
          <w:sz w:val="28"/>
        </w:rPr>
        <w:t>
      Мәслихат аппаратының басшысы үшін:</w:t>
      </w:r>
    </w:p>
    <w:bookmarkEnd w:id="92"/>
    <w:bookmarkStart w:name="z99" w:id="93"/>
    <w:p>
      <w:pPr>
        <w:spacing w:after="0"/>
        <w:ind w:left="0"/>
        <w:jc w:val="both"/>
      </w:pPr>
      <w:r>
        <w:rPr>
          <w:rFonts w:ascii="Times New Roman"/>
          <w:b w:val="false"/>
          <w:i w:val="false"/>
          <w:color w:val="000000"/>
          <w:sz w:val="28"/>
        </w:rPr>
        <w:t>
      қызметті басқару;</w:t>
      </w:r>
    </w:p>
    <w:bookmarkEnd w:id="93"/>
    <w:bookmarkStart w:name="z100" w:id="94"/>
    <w:p>
      <w:pPr>
        <w:spacing w:after="0"/>
        <w:ind w:left="0"/>
        <w:jc w:val="both"/>
      </w:pPr>
      <w:r>
        <w:rPr>
          <w:rFonts w:ascii="Times New Roman"/>
          <w:b w:val="false"/>
          <w:i w:val="false"/>
          <w:color w:val="000000"/>
          <w:sz w:val="28"/>
        </w:rPr>
        <w:t>
      тиімді коммуникацияларды құру;</w:t>
      </w:r>
    </w:p>
    <w:bookmarkEnd w:id="94"/>
    <w:bookmarkStart w:name="z101"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2" w:id="96"/>
    <w:p>
      <w:pPr>
        <w:spacing w:after="0"/>
        <w:ind w:left="0"/>
        <w:jc w:val="both"/>
      </w:pPr>
      <w:r>
        <w:rPr>
          <w:rFonts w:ascii="Times New Roman"/>
          <w:b w:val="false"/>
          <w:i w:val="false"/>
          <w:color w:val="000000"/>
          <w:sz w:val="28"/>
        </w:rPr>
        <w:t>
      өзгерістерді басқару;</w:t>
      </w:r>
    </w:p>
    <w:bookmarkEnd w:id="96"/>
    <w:bookmarkStart w:name="z103" w:id="97"/>
    <w:p>
      <w:pPr>
        <w:spacing w:after="0"/>
        <w:ind w:left="0"/>
        <w:jc w:val="both"/>
      </w:pPr>
      <w:r>
        <w:rPr>
          <w:rFonts w:ascii="Times New Roman"/>
          <w:b w:val="false"/>
          <w:i w:val="false"/>
          <w:color w:val="000000"/>
          <w:sz w:val="28"/>
        </w:rPr>
        <w:t>
      нәтижеге бағдарлану;</w:t>
      </w:r>
    </w:p>
    <w:bookmarkEnd w:id="97"/>
    <w:bookmarkStart w:name="z104"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5" w:id="99"/>
    <w:p>
      <w:pPr>
        <w:spacing w:after="0"/>
        <w:ind w:left="0"/>
        <w:jc w:val="both"/>
      </w:pPr>
      <w:r>
        <w:rPr>
          <w:rFonts w:ascii="Times New Roman"/>
          <w:b w:val="false"/>
          <w:i w:val="false"/>
          <w:color w:val="000000"/>
          <w:sz w:val="28"/>
        </w:rPr>
        <w:t>
      топты басқару;</w:t>
      </w:r>
    </w:p>
    <w:bookmarkEnd w:id="99"/>
    <w:bookmarkStart w:name="z106" w:id="100"/>
    <w:p>
      <w:pPr>
        <w:spacing w:after="0"/>
        <w:ind w:left="0"/>
        <w:jc w:val="both"/>
      </w:pPr>
      <w:r>
        <w:rPr>
          <w:rFonts w:ascii="Times New Roman"/>
          <w:b w:val="false"/>
          <w:i w:val="false"/>
          <w:color w:val="000000"/>
          <w:sz w:val="28"/>
        </w:rPr>
        <w:t>
      көшбасшылық қасиеттер;</w:t>
      </w:r>
    </w:p>
    <w:bookmarkEnd w:id="100"/>
    <w:bookmarkStart w:name="z107" w:id="101"/>
    <w:p>
      <w:pPr>
        <w:spacing w:after="0"/>
        <w:ind w:left="0"/>
        <w:jc w:val="both"/>
      </w:pPr>
      <w:r>
        <w:rPr>
          <w:rFonts w:ascii="Times New Roman"/>
          <w:b w:val="false"/>
          <w:i w:val="false"/>
          <w:color w:val="000000"/>
          <w:sz w:val="28"/>
        </w:rPr>
        <w:t>
      ынтымақтастық;</w:t>
      </w:r>
    </w:p>
    <w:bookmarkEnd w:id="101"/>
    <w:bookmarkStart w:name="z108" w:id="102"/>
    <w:p>
      <w:pPr>
        <w:spacing w:after="0"/>
        <w:ind w:left="0"/>
        <w:jc w:val="both"/>
      </w:pPr>
      <w:r>
        <w:rPr>
          <w:rFonts w:ascii="Times New Roman"/>
          <w:b w:val="false"/>
          <w:i w:val="false"/>
          <w:color w:val="000000"/>
          <w:sz w:val="28"/>
        </w:rPr>
        <w:t>
      жеделділік;</w:t>
      </w:r>
    </w:p>
    <w:bookmarkEnd w:id="102"/>
    <w:bookmarkStart w:name="z109" w:id="103"/>
    <w:p>
      <w:pPr>
        <w:spacing w:after="0"/>
        <w:ind w:left="0"/>
        <w:jc w:val="both"/>
      </w:pPr>
      <w:r>
        <w:rPr>
          <w:rFonts w:ascii="Times New Roman"/>
          <w:b w:val="false"/>
          <w:i w:val="false"/>
          <w:color w:val="000000"/>
          <w:sz w:val="28"/>
        </w:rPr>
        <w:t>
      өзін-өзі дамыту;</w:t>
      </w:r>
    </w:p>
    <w:bookmarkEnd w:id="103"/>
    <w:bookmarkStart w:name="z110" w:id="104"/>
    <w:p>
      <w:pPr>
        <w:spacing w:after="0"/>
        <w:ind w:left="0"/>
        <w:jc w:val="both"/>
      </w:pPr>
      <w:r>
        <w:rPr>
          <w:rFonts w:ascii="Times New Roman"/>
          <w:b w:val="false"/>
          <w:i w:val="false"/>
          <w:color w:val="000000"/>
          <w:sz w:val="28"/>
        </w:rPr>
        <w:t>
      бастамшылдық;</w:t>
      </w:r>
    </w:p>
    <w:bookmarkEnd w:id="104"/>
    <w:bookmarkStart w:name="z111" w:id="105"/>
    <w:p>
      <w:pPr>
        <w:spacing w:after="0"/>
        <w:ind w:left="0"/>
        <w:jc w:val="both"/>
      </w:pPr>
      <w:r>
        <w:rPr>
          <w:rFonts w:ascii="Times New Roman"/>
          <w:b w:val="false"/>
          <w:i w:val="false"/>
          <w:color w:val="000000"/>
          <w:sz w:val="28"/>
        </w:rPr>
        <w:t>
      "Б" корпусының қызметшілері үшін:</w:t>
      </w:r>
    </w:p>
    <w:bookmarkEnd w:id="105"/>
    <w:bookmarkStart w:name="z112" w:id="106"/>
    <w:p>
      <w:pPr>
        <w:spacing w:after="0"/>
        <w:ind w:left="0"/>
        <w:jc w:val="both"/>
      </w:pPr>
      <w:r>
        <w:rPr>
          <w:rFonts w:ascii="Times New Roman"/>
          <w:b w:val="false"/>
          <w:i w:val="false"/>
          <w:color w:val="000000"/>
          <w:sz w:val="28"/>
        </w:rPr>
        <w:t>
      тиімді коммуникацияларды құру;</w:t>
      </w:r>
    </w:p>
    <w:bookmarkEnd w:id="106"/>
    <w:bookmarkStart w:name="z113"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4" w:id="108"/>
    <w:p>
      <w:pPr>
        <w:spacing w:after="0"/>
        <w:ind w:left="0"/>
        <w:jc w:val="both"/>
      </w:pPr>
      <w:r>
        <w:rPr>
          <w:rFonts w:ascii="Times New Roman"/>
          <w:b w:val="false"/>
          <w:i w:val="false"/>
          <w:color w:val="000000"/>
          <w:sz w:val="28"/>
        </w:rPr>
        <w:t>
      өзгерістерді басқару;</w:t>
      </w:r>
    </w:p>
    <w:bookmarkEnd w:id="108"/>
    <w:bookmarkStart w:name="z115" w:id="109"/>
    <w:p>
      <w:pPr>
        <w:spacing w:after="0"/>
        <w:ind w:left="0"/>
        <w:jc w:val="both"/>
      </w:pPr>
      <w:r>
        <w:rPr>
          <w:rFonts w:ascii="Times New Roman"/>
          <w:b w:val="false"/>
          <w:i w:val="false"/>
          <w:color w:val="000000"/>
          <w:sz w:val="28"/>
        </w:rPr>
        <w:t>
      нәтижеге бағдарлану;</w:t>
      </w:r>
    </w:p>
    <w:bookmarkEnd w:id="109"/>
    <w:bookmarkStart w:name="z116"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7" w:id="111"/>
    <w:p>
      <w:pPr>
        <w:spacing w:after="0"/>
        <w:ind w:left="0"/>
        <w:jc w:val="both"/>
      </w:pPr>
      <w:r>
        <w:rPr>
          <w:rFonts w:ascii="Times New Roman"/>
          <w:b w:val="false"/>
          <w:i w:val="false"/>
          <w:color w:val="000000"/>
          <w:sz w:val="28"/>
        </w:rPr>
        <w:t>
      ынтымақтастық;</w:t>
      </w:r>
    </w:p>
    <w:bookmarkEnd w:id="111"/>
    <w:bookmarkStart w:name="z118" w:id="112"/>
    <w:p>
      <w:pPr>
        <w:spacing w:after="0"/>
        <w:ind w:left="0"/>
        <w:jc w:val="both"/>
      </w:pPr>
      <w:r>
        <w:rPr>
          <w:rFonts w:ascii="Times New Roman"/>
          <w:b w:val="false"/>
          <w:i w:val="false"/>
          <w:color w:val="000000"/>
          <w:sz w:val="28"/>
        </w:rPr>
        <w:t>
      жеделділік;</w:t>
      </w:r>
    </w:p>
    <w:bookmarkEnd w:id="112"/>
    <w:bookmarkStart w:name="z119" w:id="113"/>
    <w:p>
      <w:pPr>
        <w:spacing w:after="0"/>
        <w:ind w:left="0"/>
        <w:jc w:val="both"/>
      </w:pPr>
      <w:r>
        <w:rPr>
          <w:rFonts w:ascii="Times New Roman"/>
          <w:b w:val="false"/>
          <w:i w:val="false"/>
          <w:color w:val="000000"/>
          <w:sz w:val="28"/>
        </w:rPr>
        <w:t>
      өзін-өзі дамыту.</w:t>
      </w:r>
    </w:p>
    <w:bookmarkEnd w:id="113"/>
    <w:bookmarkStart w:name="z120"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4"/>
    <w:bookmarkStart w:name="z121"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2"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3" w:id="117"/>
    <w:p>
      <w:pPr>
        <w:spacing w:after="0"/>
        <w:ind w:left="0"/>
        <w:jc w:val="both"/>
      </w:pPr>
      <w:r>
        <w:rPr>
          <w:rFonts w:ascii="Times New Roman"/>
          <w:b w:val="false"/>
          <w:i w:val="false"/>
          <w:color w:val="000000"/>
          <w:sz w:val="28"/>
        </w:rPr>
        <w:t>
      1) тікелей басшы;</w:t>
      </w:r>
    </w:p>
    <w:bookmarkEnd w:id="117"/>
    <w:bookmarkStart w:name="z124"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5"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6" w:id="120"/>
    <w:p>
      <w:pPr>
        <w:spacing w:after="0"/>
        <w:ind w:left="0"/>
        <w:jc w:val="both"/>
      </w:pPr>
      <w:r>
        <w:rPr>
          <w:rFonts w:ascii="Times New Roman"/>
          <w:b w:val="false"/>
          <w:i w:val="false"/>
          <w:color w:val="000000"/>
          <w:sz w:val="28"/>
        </w:rPr>
        <w:t xml:space="preserve">
      37. Бөлім басшысы360 әдісі бойынша бағалау процесін басқарады, жеке есептерді жасайды және "Б" корпусы мемлекеттікәкімшілік қызметшілерініңқызметін бағалаудың үлгілікӘдістеменің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7"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8" w:id="12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9"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0"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1" w:id="125"/>
    <w:p>
      <w:pPr>
        <w:spacing w:after="0"/>
        <w:ind w:left="0"/>
        <w:jc w:val="both"/>
      </w:pPr>
      <w:r>
        <w:rPr>
          <w:rFonts w:ascii="Times New Roman"/>
          <w:b w:val="false"/>
          <w:i w:val="false"/>
          <w:color w:val="000000"/>
          <w:sz w:val="28"/>
        </w:rPr>
        <w:t>
      41. Бөлім басшысыкалибрлеу сессиясының қызметін ұйымдастырады.</w:t>
      </w:r>
    </w:p>
    <w:bookmarkEnd w:id="125"/>
    <w:bookmarkStart w:name="z132"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3"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4"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5"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6"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7" w:id="131"/>
    <w:p>
      <w:pPr>
        <w:spacing w:after="0"/>
        <w:ind w:left="0"/>
        <w:jc w:val="both"/>
      </w:pPr>
      <w:r>
        <w:rPr>
          <w:rFonts w:ascii="Times New Roman"/>
          <w:b w:val="false"/>
          <w:i w:val="false"/>
          <w:color w:val="000000"/>
          <w:sz w:val="28"/>
        </w:rPr>
        <w:t>
      Кездесу кезін де мынадай мәселелер талқыланады:</w:t>
      </w:r>
    </w:p>
    <w:bookmarkEnd w:id="131"/>
    <w:bookmarkStart w:name="z138" w:id="132"/>
    <w:p>
      <w:pPr>
        <w:spacing w:after="0"/>
        <w:ind w:left="0"/>
        <w:jc w:val="both"/>
      </w:pPr>
      <w:r>
        <w:rPr>
          <w:rFonts w:ascii="Times New Roman"/>
          <w:b w:val="false"/>
          <w:i w:val="false"/>
          <w:color w:val="000000"/>
          <w:sz w:val="28"/>
        </w:rPr>
        <w:t>
      бағаланатынкезеңдегіжетістіктерінешолу;</w:t>
      </w:r>
    </w:p>
    <w:bookmarkEnd w:id="132"/>
    <w:bookmarkStart w:name="z139" w:id="133"/>
    <w:p>
      <w:pPr>
        <w:spacing w:after="0"/>
        <w:ind w:left="0"/>
        <w:jc w:val="both"/>
      </w:pPr>
      <w:r>
        <w:rPr>
          <w:rFonts w:ascii="Times New Roman"/>
          <w:b w:val="false"/>
          <w:i w:val="false"/>
          <w:color w:val="000000"/>
          <w:sz w:val="28"/>
        </w:rPr>
        <w:t>
      машықтар мен құзыреттердіңдамуынашолу;</w:t>
      </w:r>
    </w:p>
    <w:bookmarkEnd w:id="133"/>
    <w:bookmarkStart w:name="z140"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1"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47" w:id="136"/>
    <w:p>
      <w:pPr>
        <w:spacing w:after="0"/>
        <w:ind w:left="0"/>
        <w:jc w:val="left"/>
      </w:pPr>
      <w:r>
        <w:rPr>
          <w:rFonts w:ascii="Times New Roman"/>
          <w:b/>
          <w:i w:val="false"/>
          <w:color w:val="000000"/>
        </w:rPr>
        <w:t xml:space="preserve"> Мемлекеттік орган басшысының жеке жұмыс жоспары _________________________________________________ жыл (жеке жоспар құрылатын кезең)</w:t>
      </w:r>
    </w:p>
    <w:bookmarkEnd w:id="136"/>
    <w:bookmarkStart w:name="z148" w:id="137"/>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39"/>
    <w:p>
      <w:pPr>
        <w:spacing w:after="0"/>
        <w:ind w:left="0"/>
        <w:jc w:val="left"/>
      </w:pPr>
      <w:r>
        <w:rPr>
          <w:rFonts w:ascii="Times New Roman"/>
          <w:b/>
          <w:i w:val="false"/>
          <w:color w:val="000000"/>
        </w:rPr>
        <w:t xml:space="preserve"> НМИ бойынша бағалау парағы _________________________________________ (бағаланатын адамның Т.А.Ә., лауазымы) ________________________________ (бағаланатын кезең)</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0"/>
    <w:p>
      <w:pPr>
        <w:spacing w:after="0"/>
        <w:ind w:left="0"/>
        <w:jc w:val="both"/>
      </w:pPr>
      <w:r>
        <w:rPr>
          <w:rFonts w:ascii="Times New Roman"/>
          <w:b w:val="false"/>
          <w:i w:val="false"/>
          <w:color w:val="000000"/>
          <w:sz w:val="28"/>
        </w:rPr>
        <w:t>
      Кестенің жалғасы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1"/>
    <w:p>
      <w:pPr>
        <w:spacing w:after="0"/>
        <w:ind w:left="0"/>
        <w:jc w:val="both"/>
      </w:pPr>
      <w:r>
        <w:rPr>
          <w:rFonts w:ascii="Times New Roman"/>
          <w:b w:val="false"/>
          <w:i w:val="false"/>
          <w:color w:val="000000"/>
          <w:sz w:val="28"/>
        </w:rPr>
        <w:t xml:space="preserve">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 </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4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58" w:id="14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44"/>
    <w:p>
      <w:pPr>
        <w:spacing w:after="0"/>
        <w:ind w:left="0"/>
        <w:jc w:val="left"/>
      </w:pPr>
      <w:r>
        <w:rPr>
          <w:rFonts w:ascii="Times New Roman"/>
          <w:b/>
          <w:i w:val="false"/>
          <w:color w:val="000000"/>
        </w:rPr>
        <w:t xml:space="preserve"> Саралау әдісі бойынша бағалау парағы</w:t>
      </w:r>
    </w:p>
    <w:bookmarkEnd w:id="144"/>
    <w:bookmarkStart w:name="z162" w:id="145"/>
    <w:p>
      <w:pPr>
        <w:spacing w:after="0"/>
        <w:ind w:left="0"/>
        <w:jc w:val="both"/>
      </w:pPr>
      <w:r>
        <w:rPr>
          <w:rFonts w:ascii="Times New Roman"/>
          <w:b w:val="false"/>
          <w:i w:val="false"/>
          <w:color w:val="000000"/>
          <w:sz w:val="28"/>
        </w:rPr>
        <w:t xml:space="preserve">
      Бағаланатын қызметшінің Т. А.Ә. ____________________________ </w:t>
      </w:r>
    </w:p>
    <w:bookmarkEnd w:id="145"/>
    <w:bookmarkStart w:name="z163" w:id="146"/>
    <w:p>
      <w:pPr>
        <w:spacing w:after="0"/>
        <w:ind w:left="0"/>
        <w:jc w:val="both"/>
      </w:pPr>
      <w:r>
        <w:rPr>
          <w:rFonts w:ascii="Times New Roman"/>
          <w:b w:val="false"/>
          <w:i w:val="false"/>
          <w:color w:val="000000"/>
          <w:sz w:val="28"/>
        </w:rPr>
        <w:t xml:space="preserve">
      Бағалайтын қызметшінің мемлекеттік орган басшысының </w:t>
      </w:r>
    </w:p>
    <w:bookmarkEnd w:id="146"/>
    <w:bookmarkStart w:name="z164" w:id="147"/>
    <w:p>
      <w:pPr>
        <w:spacing w:after="0"/>
        <w:ind w:left="0"/>
        <w:jc w:val="both"/>
      </w:pPr>
      <w:r>
        <w:rPr>
          <w:rFonts w:ascii="Times New Roman"/>
          <w:b w:val="false"/>
          <w:i w:val="false"/>
          <w:color w:val="000000"/>
          <w:sz w:val="28"/>
        </w:rPr>
        <w:t>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49"/>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49"/>
    <w:bookmarkStart w:name="z169" w:id="150"/>
    <w:p>
      <w:pPr>
        <w:spacing w:after="0"/>
        <w:ind w:left="0"/>
        <w:jc w:val="left"/>
      </w:pPr>
      <w:r>
        <w:rPr>
          <w:rFonts w:ascii="Times New Roman"/>
          <w:b/>
          <w:i w:val="false"/>
          <w:color w:val="000000"/>
        </w:rPr>
        <w:t xml:space="preserve"> Құрылымдық бөлімше басшысының Т. А.Ә___________________ </w:t>
      </w:r>
    </w:p>
    <w:bookmarkEnd w:id="150"/>
    <w:bookmarkStart w:name="z170" w:id="151"/>
    <w:p>
      <w:pPr>
        <w:spacing w:after="0"/>
        <w:ind w:left="0"/>
        <w:jc w:val="left"/>
      </w:pPr>
      <w:r>
        <w:rPr>
          <w:rFonts w:ascii="Times New Roman"/>
          <w:b/>
          <w:i w:val="false"/>
          <w:color w:val="000000"/>
        </w:rPr>
        <w:t xml:space="preserve"> Құрметті респондент!</w:t>
      </w:r>
    </w:p>
    <w:bookmarkEnd w:id="151"/>
    <w:bookmarkStart w:name="z171" w:id="15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54"/>
    <w:p>
      <w:pPr>
        <w:spacing w:after="0"/>
        <w:ind w:left="0"/>
        <w:jc w:val="left"/>
      </w:pPr>
      <w:r>
        <w:rPr>
          <w:rFonts w:ascii="Times New Roman"/>
          <w:b/>
          <w:i w:val="false"/>
          <w:color w:val="000000"/>
        </w:rPr>
        <w:t xml:space="preserve"> "Б" корпусы қызметшілерін 360 әдісімен бағалау парағы </w:t>
      </w:r>
    </w:p>
    <w:bookmarkEnd w:id="154"/>
    <w:bookmarkStart w:name="z176" w:id="155"/>
    <w:p>
      <w:pPr>
        <w:spacing w:after="0"/>
        <w:ind w:left="0"/>
        <w:jc w:val="left"/>
      </w:pPr>
      <w:r>
        <w:rPr>
          <w:rFonts w:ascii="Times New Roman"/>
          <w:b/>
          <w:i w:val="false"/>
          <w:color w:val="000000"/>
        </w:rPr>
        <w:t xml:space="preserve"> Бағаланатын қызметкердің Т.А.Ә ______________________________ </w:t>
      </w:r>
    </w:p>
    <w:bookmarkEnd w:id="155"/>
    <w:bookmarkStart w:name="z177" w:id="156"/>
    <w:p>
      <w:pPr>
        <w:spacing w:after="0"/>
        <w:ind w:left="0"/>
        <w:jc w:val="left"/>
      </w:pPr>
      <w:r>
        <w:rPr>
          <w:rFonts w:ascii="Times New Roman"/>
          <w:b/>
          <w:i w:val="false"/>
          <w:color w:val="000000"/>
        </w:rPr>
        <w:t xml:space="preserve"> Құрметті респондент!</w:t>
      </w:r>
    </w:p>
    <w:bookmarkEnd w:id="156"/>
    <w:bookmarkStart w:name="z178" w:id="1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59"/>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59"/>
    <w:bookmarkStart w:name="z183" w:id="160"/>
    <w:p>
      <w:pPr>
        <w:spacing w:after="0"/>
        <w:ind w:left="0"/>
        <w:jc w:val="both"/>
      </w:pPr>
      <w:r>
        <w:rPr>
          <w:rFonts w:ascii="Times New Roman"/>
          <w:b w:val="false"/>
          <w:i w:val="false"/>
          <w:color w:val="000000"/>
          <w:sz w:val="28"/>
        </w:rPr>
        <w:t>
      Құрылымдық бөлімше басшысының Т. А.Ә. 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84" w:id="16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61"/>
    <w:bookmarkStart w:name="z185" w:id="162"/>
    <w:p>
      <w:pPr>
        <w:spacing w:after="0"/>
        <w:ind w:left="0"/>
        <w:jc w:val="both"/>
      </w:pPr>
      <w:r>
        <w:rPr>
          <w:rFonts w:ascii="Times New Roman"/>
          <w:b w:val="false"/>
          <w:i w:val="false"/>
          <w:color w:val="000000"/>
          <w:sz w:val="28"/>
        </w:rPr>
        <w:t>
      Бағалау нәтижесі: _______________________________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63"/>
    <w:bookmarkStart w:name="z189" w:id="164"/>
    <w:p>
      <w:pPr>
        <w:spacing w:after="0"/>
        <w:ind w:left="0"/>
        <w:jc w:val="both"/>
      </w:pPr>
      <w:r>
        <w:rPr>
          <w:rFonts w:ascii="Times New Roman"/>
          <w:b w:val="false"/>
          <w:i w:val="false"/>
          <w:color w:val="000000"/>
          <w:sz w:val="28"/>
        </w:rPr>
        <w:t>
      Бағаланатын қызметшінің Т. А.Ә.__________________________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90" w:id="16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65"/>
    <w:bookmarkStart w:name="z191" w:id="166"/>
    <w:p>
      <w:pPr>
        <w:spacing w:after="0"/>
        <w:ind w:left="0"/>
        <w:jc w:val="both"/>
      </w:pPr>
      <w:r>
        <w:rPr>
          <w:rFonts w:ascii="Times New Roman"/>
          <w:b w:val="false"/>
          <w:i w:val="false"/>
          <w:color w:val="000000"/>
          <w:sz w:val="28"/>
        </w:rPr>
        <w:t>
      Бағалау нәтижесі: ______________________________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