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2a11" w14:textId="bb32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жұмыспен қамту және әлеуметтік бағдарламалар бөлімі" мемлекеттік мекемесінің "Жартылай күндізгі стационарлық үлгідегі ұйымының күндіз болу бөлімшесі" коммуналдық мемлекеттік мекемесін қайта атау туралы</w:t>
      </w:r>
    </w:p>
    <w:p>
      <w:pPr>
        <w:spacing w:after="0"/>
        <w:ind w:left="0"/>
        <w:jc w:val="both"/>
      </w:pPr>
      <w:r>
        <w:rPr>
          <w:rFonts w:ascii="Times New Roman"/>
          <w:b w:val="false"/>
          <w:i w:val="false"/>
          <w:color w:val="000000"/>
          <w:sz w:val="28"/>
        </w:rPr>
        <w:t>Атырау облысы Қызылқоға ауданы әкімдігінің 2023 жылғы 17 тамыздағы № 133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2-1 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Республикасының Азаматтық Кодексінің </w:t>
      </w:r>
      <w:r>
        <w:rPr>
          <w:rFonts w:ascii="Times New Roman"/>
          <w:b w:val="false"/>
          <w:i w:val="false"/>
          <w:color w:val="000000"/>
          <w:sz w:val="28"/>
        </w:rPr>
        <w:t>42 бабын</w:t>
      </w:r>
      <w:r>
        <w:rPr>
          <w:rFonts w:ascii="Times New Roman"/>
          <w:b w:val="false"/>
          <w:i w:val="false"/>
          <w:color w:val="000000"/>
          <w:sz w:val="28"/>
        </w:rPr>
        <w:t xml:space="preserve"> басшылыққа алып және "Қазақстан Республикасының кейбір заңнамалық актілеріне инновацияларды ынталандыру, цифрландыруды, ақпараттық қауіпсіздікті дамыту және білім беру мәселелері бойынша өзгерістер мен толықтырулар енгізу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2022 жылғы 14 шілдедегі Заңына, сәйкес Қызылқоға ауданы әкімдігі ҚАУЛЫ ЕТЕДІ:</w:t>
      </w:r>
    </w:p>
    <w:bookmarkEnd w:id="0"/>
    <w:bookmarkStart w:name="z5" w:id="1"/>
    <w:p>
      <w:pPr>
        <w:spacing w:after="0"/>
        <w:ind w:left="0"/>
        <w:jc w:val="both"/>
      </w:pPr>
      <w:r>
        <w:rPr>
          <w:rFonts w:ascii="Times New Roman"/>
          <w:b w:val="false"/>
          <w:i w:val="false"/>
          <w:color w:val="000000"/>
          <w:sz w:val="28"/>
        </w:rPr>
        <w:t>
      1. "Жартылай күндізгі стационарлық үлгідегі ұйымының күндіз болу бөлімшесі" коммуналдық мемлекеттік мекемесі "Қызылқоға аудандық жұмыспен қамту және әлеуметтік бағдарламалар бөлімі" мемлекеттік мекемесінің "Жартылай күндізгі стационарлық үлгідегі ұйымының күндіз болу бөлімшесі" коммуналдық мемлекеттік мекемесі болып қайта аталсын.</w:t>
      </w:r>
    </w:p>
    <w:bookmarkEnd w:id="1"/>
    <w:bookmarkStart w:name="z6" w:id="2"/>
    <w:p>
      <w:pPr>
        <w:spacing w:after="0"/>
        <w:ind w:left="0"/>
        <w:jc w:val="both"/>
      </w:pPr>
      <w:r>
        <w:rPr>
          <w:rFonts w:ascii="Times New Roman"/>
          <w:b w:val="false"/>
          <w:i w:val="false"/>
          <w:color w:val="000000"/>
          <w:sz w:val="28"/>
        </w:rPr>
        <w:t>
      2. "Қызылқоға аудандық жұмыспен қамту және әлеуметтік бағдарламалар бөлімі" мемлекеттік мекемесінің "Жартылай күндізгі стационарлық үлгідегі ұйымының күндіз болу бөлімшесі" коммуналдық мемлекеттік мекемесінің Ережесі осы қаулының қосымшасына сәйкес жаңа редакцияда бекітілсін.</w:t>
      </w:r>
    </w:p>
    <w:bookmarkEnd w:id="2"/>
    <w:bookmarkStart w:name="z7" w:id="3"/>
    <w:p>
      <w:pPr>
        <w:spacing w:after="0"/>
        <w:ind w:left="0"/>
        <w:jc w:val="both"/>
      </w:pPr>
      <w:r>
        <w:rPr>
          <w:rFonts w:ascii="Times New Roman"/>
          <w:b w:val="false"/>
          <w:i w:val="false"/>
          <w:color w:val="000000"/>
          <w:sz w:val="28"/>
        </w:rPr>
        <w:t>
      3. "Қызылқоға аудандық жұмыспен қамту және әлеуметтік бағдарламалар бөлімі" мемлекеттік мекемесінің "Жартылай күндізгі стационарлық үлгідегі ұйымының күндіз болу бөлімшесі" коммуналдық мемлекеттік мекемесі заңнамамен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жолдасын;</w:t>
      </w:r>
    </w:p>
    <w:bookmarkEnd w:id="4"/>
    <w:bookmarkStart w:name="z9" w:id="5"/>
    <w:p>
      <w:pPr>
        <w:spacing w:after="0"/>
        <w:ind w:left="0"/>
        <w:jc w:val="both"/>
      </w:pPr>
      <w:r>
        <w:rPr>
          <w:rFonts w:ascii="Times New Roman"/>
          <w:b w:val="false"/>
          <w:i w:val="false"/>
          <w:color w:val="000000"/>
          <w:sz w:val="28"/>
        </w:rPr>
        <w:t>
      2) осы қаулыны Қызылқоға ауданы әкімдігінің интернет-ресурсында орналастырсын;</w:t>
      </w:r>
    </w:p>
    <w:bookmarkEnd w:id="5"/>
    <w:bookmarkStart w:name="z10" w:id="6"/>
    <w:p>
      <w:pPr>
        <w:spacing w:after="0"/>
        <w:ind w:left="0"/>
        <w:jc w:val="both"/>
      </w:pPr>
      <w:r>
        <w:rPr>
          <w:rFonts w:ascii="Times New Roman"/>
          <w:b w:val="false"/>
          <w:i w:val="false"/>
          <w:color w:val="000000"/>
          <w:sz w:val="28"/>
        </w:rPr>
        <w:t>
      3) осы қаулыдан туындайтын өзге де қажетті шараларды қолдансын.</w:t>
      </w:r>
    </w:p>
    <w:bookmarkEnd w:id="6"/>
    <w:bookmarkStart w:name="z11" w:id="7"/>
    <w:p>
      <w:pPr>
        <w:spacing w:after="0"/>
        <w:ind w:left="0"/>
        <w:jc w:val="both"/>
      </w:pPr>
      <w:r>
        <w:rPr>
          <w:rFonts w:ascii="Times New Roman"/>
          <w:b w:val="false"/>
          <w:i w:val="false"/>
          <w:color w:val="000000"/>
          <w:sz w:val="28"/>
        </w:rPr>
        <w:t>
      4. Қызылқоға ауданы әкімдігінің 2017 жылғы 10 мамырдағы № 94 "Жартылай күндізгі стационарлық үлгідегі ұйымының күндіз болу бөлімшесі" коммуналдық мемлекеттік мекемесін құру туралы" қаулысының күші жойылсын.</w:t>
      </w:r>
    </w:p>
    <w:bookmarkEnd w:id="7"/>
    <w:bookmarkStart w:name="z12" w:id="8"/>
    <w:p>
      <w:pPr>
        <w:spacing w:after="0"/>
        <w:ind w:left="0"/>
        <w:jc w:val="both"/>
      </w:pPr>
      <w:r>
        <w:rPr>
          <w:rFonts w:ascii="Times New Roman"/>
          <w:b w:val="false"/>
          <w:i w:val="false"/>
          <w:color w:val="000000"/>
          <w:sz w:val="28"/>
        </w:rPr>
        <w:t>
      5. Осы қаулының орындалысын бақылау аудан әкімінің орынбасары Ж.Есенғалиевқа жүктелсін.</w:t>
      </w:r>
    </w:p>
    <w:bookmarkEnd w:id="8"/>
    <w:bookmarkStart w:name="z13" w:id="9"/>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w:t>
            </w:r>
            <w:r>
              <w:br/>
            </w:r>
            <w:r>
              <w:rPr>
                <w:rFonts w:ascii="Times New Roman"/>
                <w:b w:val="false"/>
                <w:i w:val="false"/>
                <w:color w:val="000000"/>
                <w:sz w:val="20"/>
              </w:rPr>
              <w:t>2023 жылғы "17" тамыздағы</w:t>
            </w:r>
            <w:r>
              <w:br/>
            </w:r>
            <w:r>
              <w:rPr>
                <w:rFonts w:ascii="Times New Roman"/>
                <w:b w:val="false"/>
                <w:i w:val="false"/>
                <w:color w:val="000000"/>
                <w:sz w:val="20"/>
              </w:rPr>
              <w:t>№ 133 қаулысына қосымша</w:t>
            </w:r>
          </w:p>
        </w:tc>
      </w:tr>
    </w:tbl>
    <w:bookmarkStart w:name="z16" w:id="10"/>
    <w:p>
      <w:pPr>
        <w:spacing w:after="0"/>
        <w:ind w:left="0"/>
        <w:jc w:val="left"/>
      </w:pPr>
      <w:r>
        <w:rPr>
          <w:rFonts w:ascii="Times New Roman"/>
          <w:b/>
          <w:i w:val="false"/>
          <w:color w:val="000000"/>
        </w:rPr>
        <w:t xml:space="preserve"> </w:t>
      </w:r>
      <w:r>
        <w:rPr>
          <w:rFonts w:ascii="Times New Roman"/>
          <w:b/>
          <w:i w:val="false"/>
          <w:color w:val="000000"/>
        </w:rPr>
        <w:t xml:space="preserve"> "Қызылқоға аудандық жұмыспен қамту және әлеуметтік бағдарламалар бөлімі" мемлекеттік мекемесінің "Жартылай күндізгі стационарлық үлгідегі ұйымының күндіз болу бөлімшесі" коммуналдық мемлекеттік мекемесі туралы Ереже</w:t>
      </w:r>
    </w:p>
    <w:bookmarkEnd w:id="10"/>
    <w:p>
      <w:pPr>
        <w:spacing w:after="0"/>
        <w:ind w:left="0"/>
        <w:jc w:val="both"/>
      </w:pPr>
      <w:r>
        <w:rPr>
          <w:rFonts w:ascii="Times New Roman"/>
          <w:b w:val="false"/>
          <w:i w:val="false"/>
          <w:color w:val="ff0000"/>
          <w:sz w:val="28"/>
        </w:rPr>
        <w:t xml:space="preserve">
      Ескерту. Қосымша жаңа редакцияда - Атырау облысы Қызылқоға ауданы әкімдігінің 16.07.2025 № </w:t>
      </w:r>
      <w:r>
        <w:rPr>
          <w:rFonts w:ascii="Times New Roman"/>
          <w:b w:val="false"/>
          <w:i w:val="false"/>
          <w:color w:val="ff0000"/>
          <w:sz w:val="28"/>
        </w:rPr>
        <w:t>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6" w:id="11"/>
    <w:p>
      <w:pPr>
        <w:spacing w:after="0"/>
        <w:ind w:left="0"/>
        <w:jc w:val="left"/>
      </w:pPr>
      <w:r>
        <w:rPr>
          <w:rFonts w:ascii="Times New Roman"/>
          <w:b/>
          <w:i w:val="false"/>
          <w:color w:val="000000"/>
        </w:rPr>
        <w:t xml:space="preserve"> 1. Жалпы ережелер</w:t>
      </w:r>
    </w:p>
    <w:bookmarkEnd w:id="11"/>
    <w:bookmarkStart w:name="z17" w:id="12"/>
    <w:p>
      <w:pPr>
        <w:spacing w:after="0"/>
        <w:ind w:left="0"/>
        <w:jc w:val="both"/>
      </w:pPr>
      <w:r>
        <w:rPr>
          <w:rFonts w:ascii="Times New Roman"/>
          <w:b w:val="false"/>
          <w:i w:val="false"/>
          <w:color w:val="000000"/>
          <w:sz w:val="28"/>
        </w:rPr>
        <w:t>
      1. "Қызылқоға аудандық жұмыспен қамту және әлеуметтік бағдарламалар бөлімі" мемлекеттік мекемесінің "Жартылай күндізгі стационарлық үлгідегі ұйымының күндіз болу бөлімшесі" коммуналдық мемлекеттік мекемесі (бұдан әрі – мемлекеттік мекеме) функцияларын жүзеге асыру үшін мекеме ұйымдық құқықтық нысанында құрылған, заңды тұлға мәртебесіне ие коммерциялық емес мекеме болып табылады.</w:t>
      </w:r>
    </w:p>
    <w:bookmarkEnd w:id="12"/>
    <w:bookmarkStart w:name="z18" w:id="13"/>
    <w:p>
      <w:pPr>
        <w:spacing w:after="0"/>
        <w:ind w:left="0"/>
        <w:jc w:val="both"/>
      </w:pPr>
      <w:r>
        <w:rPr>
          <w:rFonts w:ascii="Times New Roman"/>
          <w:b w:val="false"/>
          <w:i w:val="false"/>
          <w:color w:val="000000"/>
          <w:sz w:val="28"/>
        </w:rPr>
        <w:t>
      2. Мемлекеттік мекеменің түрі: коммуналдық.</w:t>
      </w:r>
    </w:p>
    <w:bookmarkEnd w:id="13"/>
    <w:bookmarkStart w:name="z19" w:id="14"/>
    <w:p>
      <w:pPr>
        <w:spacing w:after="0"/>
        <w:ind w:left="0"/>
        <w:jc w:val="both"/>
      </w:pPr>
      <w:r>
        <w:rPr>
          <w:rFonts w:ascii="Times New Roman"/>
          <w:b w:val="false"/>
          <w:i w:val="false"/>
          <w:color w:val="000000"/>
          <w:sz w:val="28"/>
        </w:rPr>
        <w:t>
      3. Мемлекеттік мекеменің құрылтайшысы және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"Қызылқоға аудандық жұмыспен қамту және әлеуметтік бағдарламалар бөлімі" мемлекеттік мекемесі (бұдан әрі – басқару органы) болып табылады.</w:t>
      </w:r>
    </w:p>
    <w:bookmarkEnd w:id="14"/>
    <w:bookmarkStart w:name="z20" w:id="15"/>
    <w:p>
      <w:pPr>
        <w:spacing w:after="0"/>
        <w:ind w:left="0"/>
        <w:jc w:val="both"/>
      </w:pPr>
      <w:r>
        <w:rPr>
          <w:rFonts w:ascii="Times New Roman"/>
          <w:b w:val="false"/>
          <w:i w:val="false"/>
          <w:color w:val="000000"/>
          <w:sz w:val="28"/>
        </w:rPr>
        <w:t>
      4. Мемлекеттік мекемнің атауы: "Қызылқоға аудандық жұмыспен қамту және әлеуметтік бағдарламалар бөлімі" мемлекеттік мекемесінің "Жартылай күндізгі стационарлық үлгідегі ұйымының күндіз болу бөлімшесі" коммуналдық мемлекеттік мекемесі.</w:t>
      </w:r>
    </w:p>
    <w:bookmarkEnd w:id="15"/>
    <w:bookmarkStart w:name="z21" w:id="16"/>
    <w:p>
      <w:pPr>
        <w:spacing w:after="0"/>
        <w:ind w:left="0"/>
        <w:jc w:val="both"/>
      </w:pPr>
      <w:r>
        <w:rPr>
          <w:rFonts w:ascii="Times New Roman"/>
          <w:b w:val="false"/>
          <w:i w:val="false"/>
          <w:color w:val="000000"/>
          <w:sz w:val="28"/>
        </w:rPr>
        <w:t>
      5. Мемлекеттік мекемесінің тұрған жері: Қазақстан Республикасы, Атырау облысы, Қызылқоға ауданы, Миялы ауылы, А. Құнанбаев көшесі, 32В үй, индекс: 060500.</w:t>
      </w:r>
    </w:p>
    <w:bookmarkEnd w:id="16"/>
    <w:bookmarkStart w:name="z22" w:id="17"/>
    <w:p>
      <w:pPr>
        <w:spacing w:after="0"/>
        <w:ind w:left="0"/>
        <w:jc w:val="left"/>
      </w:pPr>
      <w:r>
        <w:rPr>
          <w:rFonts w:ascii="Times New Roman"/>
          <w:b/>
          <w:i w:val="false"/>
          <w:color w:val="000000"/>
        </w:rPr>
        <w:t xml:space="preserve"> 2. Мемлекеттік мекеменің заңдық мәртебесі</w:t>
      </w:r>
    </w:p>
    <w:bookmarkEnd w:id="17"/>
    <w:bookmarkStart w:name="z23" w:id="18"/>
    <w:p>
      <w:pPr>
        <w:spacing w:after="0"/>
        <w:ind w:left="0"/>
        <w:jc w:val="both"/>
      </w:pPr>
      <w:r>
        <w:rPr>
          <w:rFonts w:ascii="Times New Roman"/>
          <w:b w:val="false"/>
          <w:i w:val="false"/>
          <w:color w:val="000000"/>
          <w:sz w:val="28"/>
        </w:rPr>
        <w:t>
      6. Мемлекеттік мекеме ол мемлекеттік тіркелген кезден бастап құрылды деп есептеліп, заңды тұлғаның құқықтарына ие болады.</w:t>
      </w:r>
    </w:p>
    <w:bookmarkEnd w:id="18"/>
    <w:bookmarkStart w:name="z24" w:id="19"/>
    <w:p>
      <w:pPr>
        <w:spacing w:after="0"/>
        <w:ind w:left="0"/>
        <w:jc w:val="both"/>
      </w:pPr>
      <w:r>
        <w:rPr>
          <w:rFonts w:ascii="Times New Roman"/>
          <w:b w:val="false"/>
          <w:i w:val="false"/>
          <w:color w:val="000000"/>
          <w:sz w:val="28"/>
        </w:rPr>
        <w:t>
      7. Мемлекеттік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19"/>
    <w:bookmarkStart w:name="z25" w:id="20"/>
    <w:p>
      <w:pPr>
        <w:spacing w:after="0"/>
        <w:ind w:left="0"/>
        <w:jc w:val="both"/>
      </w:pPr>
      <w:r>
        <w:rPr>
          <w:rFonts w:ascii="Times New Roman"/>
          <w:b w:val="false"/>
          <w:i w:val="false"/>
          <w:color w:val="000000"/>
          <w:sz w:val="28"/>
        </w:rPr>
        <w:t>
      8. Мемлекеттік мекеме басқа заңды тұлғаны құра алмайды, сондай- ақ оның құрылтайшысы (қатысушысы) бола алмайды.</w:t>
      </w:r>
    </w:p>
    <w:bookmarkEnd w:id="20"/>
    <w:bookmarkStart w:name="z26" w:id="21"/>
    <w:p>
      <w:pPr>
        <w:spacing w:after="0"/>
        <w:ind w:left="0"/>
        <w:jc w:val="both"/>
      </w:pPr>
      <w:r>
        <w:rPr>
          <w:rFonts w:ascii="Times New Roman"/>
          <w:b w:val="false"/>
          <w:i w:val="false"/>
          <w:color w:val="000000"/>
          <w:sz w:val="28"/>
        </w:rPr>
        <w:t>
      9. Мемлекеттік мекеме өзінің міндеттемелері бойынша өзінің кепілдігіндегі ақшамен жауап береді.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21"/>
    <w:bookmarkStart w:name="z27" w:id="22"/>
    <w:p>
      <w:pPr>
        <w:spacing w:after="0"/>
        <w:ind w:left="0"/>
        <w:jc w:val="both"/>
      </w:pPr>
      <w:r>
        <w:rPr>
          <w:rFonts w:ascii="Times New Roman"/>
          <w:b w:val="false"/>
          <w:i w:val="false"/>
          <w:color w:val="000000"/>
          <w:sz w:val="28"/>
        </w:rPr>
        <w:t>
      10. Мемлекеттік мекеменің азаматтық-құқықтық мәмілелері,олардың Қазақстан Республикасы Қаржы министрлігінің аумақтық қазынашылық бөлімшелерінде тіркелгеннен кейін, күшіне енеді.</w:t>
      </w:r>
    </w:p>
    <w:bookmarkEnd w:id="22"/>
    <w:bookmarkStart w:name="z28" w:id="23"/>
    <w:p>
      <w:pPr>
        <w:spacing w:after="0"/>
        <w:ind w:left="0"/>
        <w:jc w:val="left"/>
      </w:pPr>
      <w:r>
        <w:rPr>
          <w:rFonts w:ascii="Times New Roman"/>
          <w:b/>
          <w:i w:val="false"/>
          <w:color w:val="000000"/>
        </w:rPr>
        <w:t xml:space="preserve"> 3. Мемлекеттік мекеме қызметінің мәні мен мақсаттары</w:t>
      </w:r>
    </w:p>
    <w:bookmarkEnd w:id="23"/>
    <w:bookmarkStart w:name="z29" w:id="24"/>
    <w:p>
      <w:pPr>
        <w:spacing w:after="0"/>
        <w:ind w:left="0"/>
        <w:jc w:val="both"/>
      </w:pPr>
      <w:r>
        <w:rPr>
          <w:rFonts w:ascii="Times New Roman"/>
          <w:b w:val="false"/>
          <w:i w:val="false"/>
          <w:color w:val="000000"/>
          <w:sz w:val="28"/>
        </w:rPr>
        <w:t>
      11. Мемлекеттік мекеме қызметінің мәні мүмкіндігі шектеулі балалардың және жалғызгілікті/жалғыз тұратын зейнеткерлер мен мүгедектігі бар адамдарды, психоневрологиялық ауытқулары бар мүгедек балаларға (бұдан әрі – балалар) және тірек қимыл аппараты бұзылған мүгедек балаларға (бұдан әрі – ТҚА бұзылған балалар) арнаулы әлеуметтік қызметтерді көрсету.</w:t>
      </w:r>
    </w:p>
    <w:bookmarkEnd w:id="24"/>
    <w:bookmarkStart w:name="z30" w:id="25"/>
    <w:p>
      <w:pPr>
        <w:spacing w:after="0"/>
        <w:ind w:left="0"/>
        <w:jc w:val="both"/>
      </w:pPr>
      <w:r>
        <w:rPr>
          <w:rFonts w:ascii="Times New Roman"/>
          <w:b w:val="false"/>
          <w:i w:val="false"/>
          <w:color w:val="000000"/>
          <w:sz w:val="28"/>
        </w:rPr>
        <w:t>
      12. Мемлекеттік мекеме қызметінің мақсаты жартылай стационарлық үлгідегі ұйымдар деп қызмет алушыларды ұйымда тәуліктің күндізгі уақытында болуына арналған күндіз болу бөлімшелері, аумақтық және оңалту орталықтары, өзге де ұйымдар (бұдан әрі – жартылай стационарлық үлгідегі ұйымдар) болып табылады.</w:t>
      </w:r>
    </w:p>
    <w:bookmarkEnd w:id="25"/>
    <w:bookmarkStart w:name="z31" w:id="26"/>
    <w:p>
      <w:pPr>
        <w:spacing w:after="0"/>
        <w:ind w:left="0"/>
        <w:jc w:val="both"/>
      </w:pPr>
      <w:r>
        <w:rPr>
          <w:rFonts w:ascii="Times New Roman"/>
          <w:b w:val="false"/>
          <w:i w:val="false"/>
          <w:color w:val="000000"/>
          <w:sz w:val="28"/>
        </w:rPr>
        <w:t>
      13. Мемлекеттік мекеме мақсатқа қол жеткізу үшін мынадай қызмет түрлерін жүзеге асырады:</w:t>
      </w:r>
    </w:p>
    <w:bookmarkEnd w:id="26"/>
    <w:bookmarkStart w:name="z32" w:id="27"/>
    <w:p>
      <w:pPr>
        <w:spacing w:after="0"/>
        <w:ind w:left="0"/>
        <w:jc w:val="both"/>
      </w:pPr>
      <w:r>
        <w:rPr>
          <w:rFonts w:ascii="Times New Roman"/>
          <w:b w:val="false"/>
          <w:i w:val="false"/>
          <w:color w:val="000000"/>
          <w:sz w:val="28"/>
        </w:rPr>
        <w:t>
      1) Жартылай стационарлық жағдайда арнаулы әлеуметтік қызмет көрсетуге мұқтаж психоневрологиялық ауытқуы бар мүгедек балаларға, тірек-қимыл аппараты бұзылған мүгедек балаларға, психоневрологиялық ауруы бар ересек мүгедектерге, бірінші және екінші топтағы мүгедектерге, егде жасына байланысты өзіне қызмет көрсетуге мүмкіндігі жоқ адамдарға үйден арнаулы әлеуметтік қызметтерді көрсету;</w:t>
      </w:r>
    </w:p>
    <w:bookmarkEnd w:id="27"/>
    <w:bookmarkStart w:name="z33" w:id="28"/>
    <w:p>
      <w:pPr>
        <w:spacing w:after="0"/>
        <w:ind w:left="0"/>
        <w:jc w:val="both"/>
      </w:pPr>
      <w:r>
        <w:rPr>
          <w:rFonts w:ascii="Times New Roman"/>
          <w:b w:val="false"/>
          <w:i w:val="false"/>
          <w:color w:val="000000"/>
          <w:sz w:val="28"/>
        </w:rPr>
        <w:t>
      2) осы Ережеде белгіленген көлемдерге сәйкес жартылай стационарлық жағдайда арнаулы әлеуметтік қызмет көрсету;</w:t>
      </w:r>
    </w:p>
    <w:bookmarkEnd w:id="28"/>
    <w:bookmarkStart w:name="z34" w:id="29"/>
    <w:p>
      <w:pPr>
        <w:spacing w:after="0"/>
        <w:ind w:left="0"/>
        <w:jc w:val="both"/>
      </w:pPr>
      <w:r>
        <w:rPr>
          <w:rFonts w:ascii="Times New Roman"/>
          <w:b w:val="false"/>
          <w:i w:val="false"/>
          <w:color w:val="000000"/>
          <w:sz w:val="28"/>
        </w:rPr>
        <w:t>
      3) қызмет алушылардың жеке қажеттіліктерін ескере отырып, олардың жеке даму деңгейін арттыруға, әлеуметтендіруге және кіріктіруге бағдарланған арнаулы әлеуметтік қызмет көрсету;</w:t>
      </w:r>
    </w:p>
    <w:bookmarkEnd w:id="29"/>
    <w:bookmarkStart w:name="z35" w:id="30"/>
    <w:p>
      <w:pPr>
        <w:spacing w:after="0"/>
        <w:ind w:left="0"/>
        <w:jc w:val="both"/>
      </w:pPr>
      <w:r>
        <w:rPr>
          <w:rFonts w:ascii="Times New Roman"/>
          <w:b w:val="false"/>
          <w:i w:val="false"/>
          <w:color w:val="000000"/>
          <w:sz w:val="28"/>
        </w:rPr>
        <w:t>
      4) жартылай стационарлық үлгідегі ұйымда қолайлы моральдық психологиялық жағдай жасау;</w:t>
      </w:r>
    </w:p>
    <w:bookmarkEnd w:id="30"/>
    <w:bookmarkStart w:name="z36" w:id="31"/>
    <w:p>
      <w:pPr>
        <w:spacing w:after="0"/>
        <w:ind w:left="0"/>
        <w:jc w:val="both"/>
      </w:pPr>
      <w:r>
        <w:rPr>
          <w:rFonts w:ascii="Times New Roman"/>
          <w:b w:val="false"/>
          <w:i w:val="false"/>
          <w:color w:val="000000"/>
          <w:sz w:val="28"/>
        </w:rPr>
        <w:t>
      5) қызмет алушыларға осы Ережеге сәйкес сауықтыру және әлеуметтік-оңалту іс-шараларын өткізуге бағытталған қажетті арнаулы әлеуметтік қызметтер кешенін ұсыну арқылы жан-жақты көмек көрсету;</w:t>
      </w:r>
    </w:p>
    <w:bookmarkEnd w:id="31"/>
    <w:bookmarkStart w:name="z37" w:id="32"/>
    <w:p>
      <w:pPr>
        <w:spacing w:after="0"/>
        <w:ind w:left="0"/>
        <w:jc w:val="both"/>
      </w:pPr>
      <w:r>
        <w:rPr>
          <w:rFonts w:ascii="Times New Roman"/>
          <w:b w:val="false"/>
          <w:i w:val="false"/>
          <w:color w:val="000000"/>
          <w:sz w:val="28"/>
        </w:rPr>
        <w:t>
      6) мүгедектігі бар адамдарға әлеуметтік, медициналық және кәсіптік оңалту жүргізу.</w:t>
      </w:r>
    </w:p>
    <w:bookmarkEnd w:id="32"/>
    <w:bookmarkStart w:name="z38" w:id="33"/>
    <w:p>
      <w:pPr>
        <w:spacing w:after="0"/>
        <w:ind w:left="0"/>
        <w:jc w:val="both"/>
      </w:pPr>
      <w:r>
        <w:rPr>
          <w:rFonts w:ascii="Times New Roman"/>
          <w:b w:val="false"/>
          <w:i w:val="false"/>
          <w:color w:val="000000"/>
          <w:sz w:val="28"/>
        </w:rPr>
        <w:t>
      Мемлекеттік мекемеге ережеде бекітілген өз қызметінің мәні мен мақсаттарына сай келмейтін қызметті жүзеге асыруға, сондай-ақ мәмілелер жасауға тыйым салынады.</w:t>
      </w:r>
    </w:p>
    <w:bookmarkEnd w:id="33"/>
    <w:bookmarkStart w:name="z39" w:id="34"/>
    <w:p>
      <w:pPr>
        <w:spacing w:after="0"/>
        <w:ind w:left="0"/>
        <w:jc w:val="both"/>
      </w:pPr>
      <w:r>
        <w:rPr>
          <w:rFonts w:ascii="Times New Roman"/>
          <w:b w:val="false"/>
          <w:i w:val="false"/>
          <w:color w:val="000000"/>
          <w:sz w:val="28"/>
        </w:rPr>
        <w:t>
      14. Мемлекеттік мекеме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басқару органының не прокурордың талабы бойынша жарамсыз деп танылуы мүмкін.</w:t>
      </w:r>
    </w:p>
    <w:bookmarkEnd w:id="34"/>
    <w:bookmarkStart w:name="z40" w:id="35"/>
    <w:p>
      <w:pPr>
        <w:spacing w:after="0"/>
        <w:ind w:left="0"/>
        <w:jc w:val="both"/>
      </w:pPr>
      <w:r>
        <w:rPr>
          <w:rFonts w:ascii="Times New Roman"/>
          <w:b w:val="false"/>
          <w:i w:val="false"/>
          <w:color w:val="000000"/>
          <w:sz w:val="28"/>
        </w:rPr>
        <w:t>
      15. Мемлекеттік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35"/>
    <w:bookmarkStart w:name="z41" w:id="36"/>
    <w:p>
      <w:pPr>
        <w:spacing w:after="0"/>
        <w:ind w:left="0"/>
        <w:jc w:val="left"/>
      </w:pPr>
      <w:r>
        <w:rPr>
          <w:rFonts w:ascii="Times New Roman"/>
          <w:b/>
          <w:i w:val="false"/>
          <w:color w:val="000000"/>
        </w:rPr>
        <w:t xml:space="preserve"> 4. Мемлекеттік мекемені басқару</w:t>
      </w:r>
    </w:p>
    <w:bookmarkEnd w:id="36"/>
    <w:bookmarkStart w:name="z42" w:id="37"/>
    <w:p>
      <w:pPr>
        <w:spacing w:after="0"/>
        <w:ind w:left="0"/>
        <w:jc w:val="both"/>
      </w:pPr>
      <w:r>
        <w:rPr>
          <w:rFonts w:ascii="Times New Roman"/>
          <w:b w:val="false"/>
          <w:i w:val="false"/>
          <w:color w:val="000000"/>
          <w:sz w:val="28"/>
        </w:rPr>
        <w:t>
      16. Мемлекеттік мекемені басқаруды Қазақстан Республикасының заңнамасына сәйкес басқару органы жүзеге асырады.</w:t>
      </w:r>
    </w:p>
    <w:bookmarkEnd w:id="37"/>
    <w:bookmarkStart w:name="z43" w:id="38"/>
    <w:p>
      <w:pPr>
        <w:spacing w:after="0"/>
        <w:ind w:left="0"/>
        <w:jc w:val="both"/>
      </w:pPr>
      <w:r>
        <w:rPr>
          <w:rFonts w:ascii="Times New Roman"/>
          <w:b w:val="false"/>
          <w:i w:val="false"/>
          <w:color w:val="000000"/>
          <w:sz w:val="28"/>
        </w:rPr>
        <w:t>
      17. Басқару органы Қазақстан Республикасының заңнамасында белгіленген ретпен мынадай функцияларды жүзеге асырады:</w:t>
      </w:r>
    </w:p>
    <w:bookmarkEnd w:id="38"/>
    <w:bookmarkStart w:name="z44" w:id="39"/>
    <w:p>
      <w:pPr>
        <w:spacing w:after="0"/>
        <w:ind w:left="0"/>
        <w:jc w:val="both"/>
      </w:pPr>
      <w:r>
        <w:rPr>
          <w:rFonts w:ascii="Times New Roman"/>
          <w:b w:val="false"/>
          <w:i w:val="false"/>
          <w:color w:val="000000"/>
          <w:sz w:val="28"/>
        </w:rPr>
        <w:t>
      1) мемлекеттік мекемеге мүлікті бекітіп береді;</w:t>
      </w:r>
    </w:p>
    <w:bookmarkEnd w:id="39"/>
    <w:bookmarkStart w:name="z45" w:id="40"/>
    <w:p>
      <w:pPr>
        <w:spacing w:after="0"/>
        <w:ind w:left="0"/>
        <w:jc w:val="both"/>
      </w:pPr>
      <w:r>
        <w:rPr>
          <w:rFonts w:ascii="Times New Roman"/>
          <w:b w:val="false"/>
          <w:i w:val="false"/>
          <w:color w:val="000000"/>
          <w:sz w:val="28"/>
        </w:rPr>
        <w:t>
      2) мемлекеттік мекеменің жеке қаржыландыру жоспарын бекітеді;</w:t>
      </w:r>
    </w:p>
    <w:bookmarkEnd w:id="40"/>
    <w:bookmarkStart w:name="z46" w:id="41"/>
    <w:p>
      <w:pPr>
        <w:spacing w:after="0"/>
        <w:ind w:left="0"/>
        <w:jc w:val="both"/>
      </w:pPr>
      <w:r>
        <w:rPr>
          <w:rFonts w:ascii="Times New Roman"/>
          <w:b w:val="false"/>
          <w:i w:val="false"/>
          <w:color w:val="000000"/>
          <w:sz w:val="28"/>
        </w:rPr>
        <w:t>
      3) мемлекеттік мекеме мүлкінің сақталуына бақылауды жүзеге асырады;</w:t>
      </w:r>
    </w:p>
    <w:bookmarkEnd w:id="41"/>
    <w:bookmarkStart w:name="z47" w:id="42"/>
    <w:p>
      <w:pPr>
        <w:spacing w:after="0"/>
        <w:ind w:left="0"/>
        <w:jc w:val="both"/>
      </w:pPr>
      <w:r>
        <w:rPr>
          <w:rFonts w:ascii="Times New Roman"/>
          <w:b w:val="false"/>
          <w:i w:val="false"/>
          <w:color w:val="000000"/>
          <w:sz w:val="28"/>
        </w:rPr>
        <w:t>
      4) мемлекеттік мекеме ережесін бекітеді,оған өзгерістер мен толықтырулар енгізеді;</w:t>
      </w:r>
    </w:p>
    <w:bookmarkEnd w:id="42"/>
    <w:bookmarkStart w:name="z48" w:id="43"/>
    <w:p>
      <w:pPr>
        <w:spacing w:after="0"/>
        <w:ind w:left="0"/>
        <w:jc w:val="both"/>
      </w:pPr>
      <w:r>
        <w:rPr>
          <w:rFonts w:ascii="Times New Roman"/>
          <w:b w:val="false"/>
          <w:i w:val="false"/>
          <w:color w:val="000000"/>
          <w:sz w:val="28"/>
        </w:rPr>
        <w:t>
      5) мемлекеттік мекеменің басқару органдарының құрылымын,құрылуы тәртібі мен өкілеттік мерзімін,мемлекеттік мекеменің шешімдер қабылдау тәртібін анықтайды.</w:t>
      </w:r>
    </w:p>
    <w:bookmarkEnd w:id="43"/>
    <w:bookmarkStart w:name="z49" w:id="44"/>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оны лауазымынан босату негіздерін анықтайды.</w:t>
      </w:r>
    </w:p>
    <w:bookmarkEnd w:id="44"/>
    <w:bookmarkStart w:name="z50" w:id="45"/>
    <w:p>
      <w:pPr>
        <w:spacing w:after="0"/>
        <w:ind w:left="0"/>
        <w:jc w:val="both"/>
      </w:pPr>
      <w:r>
        <w:rPr>
          <w:rFonts w:ascii="Times New Roman"/>
          <w:b w:val="false"/>
          <w:i w:val="false"/>
          <w:color w:val="000000"/>
          <w:sz w:val="28"/>
        </w:rPr>
        <w:t>
      7) мемлекеттік мекеменің құрылымы мен шекті штаттық санын бекітеді;</w:t>
      </w:r>
    </w:p>
    <w:bookmarkEnd w:id="45"/>
    <w:bookmarkStart w:name="z51" w:id="46"/>
    <w:p>
      <w:pPr>
        <w:spacing w:after="0"/>
        <w:ind w:left="0"/>
        <w:jc w:val="both"/>
      </w:pPr>
      <w:r>
        <w:rPr>
          <w:rFonts w:ascii="Times New Roman"/>
          <w:b w:val="false"/>
          <w:i w:val="false"/>
          <w:color w:val="000000"/>
          <w:sz w:val="28"/>
        </w:rPr>
        <w:t>
      8) жылдық қаржы есептілікті бекітеді;</w:t>
      </w:r>
    </w:p>
    <w:bookmarkEnd w:id="46"/>
    <w:bookmarkStart w:name="z52" w:id="47"/>
    <w:p>
      <w:pPr>
        <w:spacing w:after="0"/>
        <w:ind w:left="0"/>
        <w:jc w:val="both"/>
      </w:pPr>
      <w:r>
        <w:rPr>
          <w:rFonts w:ascii="Times New Roman"/>
          <w:b w:val="false"/>
          <w:i w:val="false"/>
          <w:color w:val="000000"/>
          <w:sz w:val="28"/>
        </w:rPr>
        <w:t>
      9) мемлекеттік мүлік жөніндегі уәкілетті органға,мемлекеттік мекемеге берілген немесе өзінің шаруашылық қызметтінің нәтижесінде олар сатып алған мүлікті алып қоюға немесе қайта бөлуге келісімін береді;</w:t>
      </w:r>
    </w:p>
    <w:bookmarkEnd w:id="47"/>
    <w:bookmarkStart w:name="z53" w:id="48"/>
    <w:p>
      <w:pPr>
        <w:spacing w:after="0"/>
        <w:ind w:left="0"/>
        <w:jc w:val="both"/>
      </w:pPr>
      <w:r>
        <w:rPr>
          <w:rFonts w:ascii="Times New Roman"/>
          <w:b w:val="false"/>
          <w:i w:val="false"/>
          <w:color w:val="000000"/>
          <w:sz w:val="28"/>
        </w:rPr>
        <w:t>
      10) мемлекеттік мекемелердің филиалдар мен өкілдіктер құруына келісімін береді;</w:t>
      </w:r>
    </w:p>
    <w:bookmarkEnd w:id="48"/>
    <w:bookmarkStart w:name="z54" w:id="49"/>
    <w:p>
      <w:pPr>
        <w:spacing w:after="0"/>
        <w:ind w:left="0"/>
        <w:jc w:val="both"/>
      </w:pPr>
      <w:r>
        <w:rPr>
          <w:rFonts w:ascii="Times New Roman"/>
          <w:b w:val="false"/>
          <w:i w:val="false"/>
          <w:color w:val="000000"/>
          <w:sz w:val="28"/>
        </w:rPr>
        <w:t>
      11) мемлекеттік мүлік жөніндегі уәкілетті органның келісімі бойынша коммуналдық мемлекеттік мекемеде қайта ұйымдастыру және тарату туралы шешім қабылдайды;</w:t>
      </w:r>
    </w:p>
    <w:bookmarkEnd w:id="49"/>
    <w:bookmarkStart w:name="z55" w:id="50"/>
    <w:p>
      <w:pPr>
        <w:spacing w:after="0"/>
        <w:ind w:left="0"/>
        <w:jc w:val="both"/>
      </w:pPr>
      <w:r>
        <w:rPr>
          <w:rFonts w:ascii="Times New Roman"/>
          <w:b w:val="false"/>
          <w:i w:val="false"/>
          <w:color w:val="000000"/>
          <w:sz w:val="28"/>
        </w:rPr>
        <w:t>
      12) Қазақстан Республикасының заңнамасында белгіленген өзге де функцияларды жүзеге асырады.</w:t>
      </w:r>
    </w:p>
    <w:bookmarkEnd w:id="50"/>
    <w:bookmarkStart w:name="z56" w:id="51"/>
    <w:p>
      <w:pPr>
        <w:spacing w:after="0"/>
        <w:ind w:left="0"/>
        <w:jc w:val="both"/>
      </w:pPr>
      <w:r>
        <w:rPr>
          <w:rFonts w:ascii="Times New Roman"/>
          <w:b w:val="false"/>
          <w:i w:val="false"/>
          <w:color w:val="000000"/>
          <w:sz w:val="28"/>
        </w:rPr>
        <w:t>
      18. Мемлекеттік мекеме басшысын Қазақстан Республикасы заңнамасында көзделген жағдайларды қоспағанда, басқару органымен қызметке тағайындалады және қызметтен босатылады.</w:t>
      </w:r>
    </w:p>
    <w:bookmarkEnd w:id="51"/>
    <w:bookmarkStart w:name="z57" w:id="52"/>
    <w:p>
      <w:pPr>
        <w:spacing w:after="0"/>
        <w:ind w:left="0"/>
        <w:jc w:val="both"/>
      </w:pPr>
      <w:r>
        <w:rPr>
          <w:rFonts w:ascii="Times New Roman"/>
          <w:b w:val="false"/>
          <w:i w:val="false"/>
          <w:color w:val="000000"/>
          <w:sz w:val="28"/>
        </w:rPr>
        <w:t>
      19. Мемлекеттік мекеменің басшысы мемлекеттік мекеме жұмысын ұйымдастырады және басшылық етеді, басқару органына тікелей бағынады (Қазақстан Республикасы заңнамасында көзделген жағдайларды қоспағанда) және мемлекеттік мекемеге жүктелген міндеттер мен олардың өз функцияларын жүзеге асыруына жеке жауапты болады.</w:t>
      </w:r>
    </w:p>
    <w:bookmarkEnd w:id="52"/>
    <w:bookmarkStart w:name="z58" w:id="53"/>
    <w:p>
      <w:pPr>
        <w:spacing w:after="0"/>
        <w:ind w:left="0"/>
        <w:jc w:val="both"/>
      </w:pPr>
      <w:r>
        <w:rPr>
          <w:rFonts w:ascii="Times New Roman"/>
          <w:b w:val="false"/>
          <w:i w:val="false"/>
          <w:color w:val="000000"/>
          <w:sz w:val="28"/>
        </w:rPr>
        <w:t>
      20. Мемлекеттік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мемлекеттік мекеменің ережесінде айқындалатын өз құзыретіне сәйкес дербес шешеді.</w:t>
      </w:r>
    </w:p>
    <w:bookmarkEnd w:id="53"/>
    <w:bookmarkStart w:name="z59" w:id="54"/>
    <w:p>
      <w:pPr>
        <w:spacing w:after="0"/>
        <w:ind w:left="0"/>
        <w:jc w:val="both"/>
      </w:pPr>
      <w:r>
        <w:rPr>
          <w:rFonts w:ascii="Times New Roman"/>
          <w:b w:val="false"/>
          <w:i w:val="false"/>
          <w:color w:val="000000"/>
          <w:sz w:val="28"/>
        </w:rPr>
        <w:t>
      21. Мемлекеттік мекеменің қызметті жүзеге асыруы барысында мемлекеттік мекеме басшысы Қазақстан Республикасы заңнамасында белгіленген тәртіппен:</w:t>
      </w:r>
    </w:p>
    <w:bookmarkEnd w:id="54"/>
    <w:bookmarkStart w:name="z60" w:id="55"/>
    <w:p>
      <w:pPr>
        <w:spacing w:after="0"/>
        <w:ind w:left="0"/>
        <w:jc w:val="both"/>
      </w:pPr>
      <w:r>
        <w:rPr>
          <w:rFonts w:ascii="Times New Roman"/>
          <w:b w:val="false"/>
          <w:i w:val="false"/>
          <w:color w:val="000000"/>
          <w:sz w:val="28"/>
        </w:rPr>
        <w:t>
      1) мемлекеттік мекеме атына сенімхатсыз әрекет етеді;</w:t>
      </w:r>
    </w:p>
    <w:bookmarkEnd w:id="55"/>
    <w:bookmarkStart w:name="z61" w:id="56"/>
    <w:p>
      <w:pPr>
        <w:spacing w:after="0"/>
        <w:ind w:left="0"/>
        <w:jc w:val="both"/>
      </w:pPr>
      <w:r>
        <w:rPr>
          <w:rFonts w:ascii="Times New Roman"/>
          <w:b w:val="false"/>
          <w:i w:val="false"/>
          <w:color w:val="000000"/>
          <w:sz w:val="28"/>
        </w:rPr>
        <w:t>
      2) мемлекеттік органдарда ,басқа да ұйымдарда мемлекеттік мекеменің мүддесін білдіреді;</w:t>
      </w:r>
    </w:p>
    <w:bookmarkEnd w:id="56"/>
    <w:bookmarkStart w:name="z62" w:id="57"/>
    <w:p>
      <w:pPr>
        <w:spacing w:after="0"/>
        <w:ind w:left="0"/>
        <w:jc w:val="both"/>
      </w:pPr>
      <w:r>
        <w:rPr>
          <w:rFonts w:ascii="Times New Roman"/>
          <w:b w:val="false"/>
          <w:i w:val="false"/>
          <w:color w:val="000000"/>
          <w:sz w:val="28"/>
        </w:rPr>
        <w:t>
      3) шарттар жасасады;</w:t>
      </w:r>
    </w:p>
    <w:bookmarkEnd w:id="57"/>
    <w:bookmarkStart w:name="z63" w:id="58"/>
    <w:p>
      <w:pPr>
        <w:spacing w:after="0"/>
        <w:ind w:left="0"/>
        <w:jc w:val="both"/>
      </w:pPr>
      <w:r>
        <w:rPr>
          <w:rFonts w:ascii="Times New Roman"/>
          <w:b w:val="false"/>
          <w:i w:val="false"/>
          <w:color w:val="000000"/>
          <w:sz w:val="28"/>
        </w:rPr>
        <w:t>
      4) сенімхаттар береді;</w:t>
      </w:r>
    </w:p>
    <w:bookmarkEnd w:id="58"/>
    <w:bookmarkStart w:name="z64" w:id="59"/>
    <w:p>
      <w:pPr>
        <w:spacing w:after="0"/>
        <w:ind w:left="0"/>
        <w:jc w:val="both"/>
      </w:pPr>
      <w:r>
        <w:rPr>
          <w:rFonts w:ascii="Times New Roman"/>
          <w:b w:val="false"/>
          <w:i w:val="false"/>
          <w:color w:val="000000"/>
          <w:sz w:val="28"/>
        </w:rPr>
        <w:t>
      5) мемлекеттік мекеменің іссапарларға,тағылымдамаға,қызметкерлерді қазақстандық және шетелдік оқу орталықтарында оқытуға және қызметкерлердің біліктілігін жоғарылатудың басқа да түрлеріне байланысты тәртібі мен жоспарларын бекітеді;</w:t>
      </w:r>
    </w:p>
    <w:bookmarkEnd w:id="59"/>
    <w:bookmarkStart w:name="z65" w:id="60"/>
    <w:p>
      <w:pPr>
        <w:spacing w:after="0"/>
        <w:ind w:left="0"/>
        <w:jc w:val="both"/>
      </w:pPr>
      <w:r>
        <w:rPr>
          <w:rFonts w:ascii="Times New Roman"/>
          <w:b w:val="false"/>
          <w:i w:val="false"/>
          <w:color w:val="000000"/>
          <w:sz w:val="28"/>
        </w:rPr>
        <w:t>
      6) банк шоттарын ашады;</w:t>
      </w:r>
    </w:p>
    <w:bookmarkEnd w:id="60"/>
    <w:bookmarkStart w:name="z66" w:id="61"/>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61"/>
    <w:bookmarkStart w:name="z67" w:id="62"/>
    <w:p>
      <w:pPr>
        <w:spacing w:after="0"/>
        <w:ind w:left="0"/>
        <w:jc w:val="both"/>
      </w:pPr>
      <w:r>
        <w:rPr>
          <w:rFonts w:ascii="Times New Roman"/>
          <w:b w:val="false"/>
          <w:i w:val="false"/>
          <w:color w:val="000000"/>
          <w:sz w:val="28"/>
        </w:rPr>
        <w:t>
      8) мемлекеттік мекеме қызметкерлерін жұмысқа қабылдайды және жұмыстан босатады;</w:t>
      </w:r>
    </w:p>
    <w:bookmarkEnd w:id="62"/>
    <w:bookmarkStart w:name="z68" w:id="63"/>
    <w:p>
      <w:pPr>
        <w:spacing w:after="0"/>
        <w:ind w:left="0"/>
        <w:jc w:val="both"/>
      </w:pPr>
      <w:r>
        <w:rPr>
          <w:rFonts w:ascii="Times New Roman"/>
          <w:b w:val="false"/>
          <w:i w:val="false"/>
          <w:color w:val="000000"/>
          <w:sz w:val="28"/>
        </w:rPr>
        <w:t>
      9) мемлекеттік мекеме қызметкерлеріне, Қазақстан Республикасының заңнамасына сәйкес көтермелеу шараларын қолданады және оларды жазалайды;</w:t>
      </w:r>
    </w:p>
    <w:bookmarkEnd w:id="63"/>
    <w:bookmarkStart w:name="z69" w:id="64"/>
    <w:p>
      <w:pPr>
        <w:spacing w:after="0"/>
        <w:ind w:left="0"/>
        <w:jc w:val="both"/>
      </w:pPr>
      <w:r>
        <w:rPr>
          <w:rFonts w:ascii="Times New Roman"/>
          <w:b w:val="false"/>
          <w:i w:val="false"/>
          <w:color w:val="000000"/>
          <w:sz w:val="28"/>
        </w:rPr>
        <w:t>
      10) өз орынбасарының (орынбасарларының) және мемлекеттік мекеменің басқа да басшы қызметкерлерінің міндеттері мен өкілетті аясын айқындайды;</w:t>
      </w:r>
    </w:p>
    <w:bookmarkEnd w:id="64"/>
    <w:bookmarkStart w:name="z70" w:id="65"/>
    <w:p>
      <w:pPr>
        <w:spacing w:after="0"/>
        <w:ind w:left="0"/>
        <w:jc w:val="both"/>
      </w:pPr>
      <w:r>
        <w:rPr>
          <w:rFonts w:ascii="Times New Roman"/>
          <w:b w:val="false"/>
          <w:i w:val="false"/>
          <w:color w:val="000000"/>
          <w:sz w:val="28"/>
        </w:rPr>
        <w:t>
      11) оған Қазақстан Республикасы заңнамасымен, осы ережемен және басқару органымен жүктелген басқа да функцияларды жүзеге асырады.</w:t>
      </w:r>
    </w:p>
    <w:bookmarkEnd w:id="65"/>
    <w:bookmarkStart w:name="z71" w:id="66"/>
    <w:p>
      <w:pPr>
        <w:spacing w:after="0"/>
        <w:ind w:left="0"/>
        <w:jc w:val="left"/>
      </w:pPr>
      <w:r>
        <w:rPr>
          <w:rFonts w:ascii="Times New Roman"/>
          <w:b/>
          <w:i w:val="false"/>
          <w:color w:val="000000"/>
        </w:rPr>
        <w:t xml:space="preserve"> 5. Мемлекеттік мекеме мүлкінің құрылу тәртібі</w:t>
      </w:r>
    </w:p>
    <w:bookmarkEnd w:id="66"/>
    <w:bookmarkStart w:name="z72" w:id="67"/>
    <w:p>
      <w:pPr>
        <w:spacing w:after="0"/>
        <w:ind w:left="0"/>
        <w:jc w:val="both"/>
      </w:pPr>
      <w:r>
        <w:rPr>
          <w:rFonts w:ascii="Times New Roman"/>
          <w:b w:val="false"/>
          <w:i w:val="false"/>
          <w:color w:val="000000"/>
          <w:sz w:val="28"/>
        </w:rPr>
        <w:t>
      22. Мемлекеттік мекеме мүлкін бағасы оның теңгерімінде айқындалатын заңды тұлғаның активтері құрайды.Мемлекеттік мекеменің мүлкі мыналардың:</w:t>
      </w:r>
    </w:p>
    <w:bookmarkEnd w:id="67"/>
    <w:bookmarkStart w:name="z73" w:id="68"/>
    <w:p>
      <w:pPr>
        <w:spacing w:after="0"/>
        <w:ind w:left="0"/>
        <w:jc w:val="both"/>
      </w:pPr>
      <w:r>
        <w:rPr>
          <w:rFonts w:ascii="Times New Roman"/>
          <w:b w:val="false"/>
          <w:i w:val="false"/>
          <w:color w:val="000000"/>
          <w:sz w:val="28"/>
        </w:rPr>
        <w:t>
      1) оған меншік иесі берген мүлік;</w:t>
      </w:r>
    </w:p>
    <w:bookmarkEnd w:id="68"/>
    <w:bookmarkStart w:name="z74" w:id="69"/>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bookmarkEnd w:id="69"/>
    <w:bookmarkStart w:name="z75" w:id="70"/>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 көздері есебінен құрылады.</w:t>
      </w:r>
    </w:p>
    <w:bookmarkEnd w:id="70"/>
    <w:bookmarkStart w:name="z76" w:id="71"/>
    <w:p>
      <w:pPr>
        <w:spacing w:after="0"/>
        <w:ind w:left="0"/>
        <w:jc w:val="both"/>
      </w:pPr>
      <w:r>
        <w:rPr>
          <w:rFonts w:ascii="Times New Roman"/>
          <w:b w:val="false"/>
          <w:i w:val="false"/>
          <w:color w:val="000000"/>
          <w:sz w:val="28"/>
        </w:rPr>
        <w:t>
      23. Мемлекеттік мекеме дербес иеліктен шығаруға немесе оған бекітілген мүлік пен оған смета құралдары бойынша бөлінген мүлікке өзгеше тәсілмен иелік етуге құқығы жоқ.</w:t>
      </w:r>
    </w:p>
    <w:bookmarkEnd w:id="71"/>
    <w:bookmarkStart w:name="z77" w:id="72"/>
    <w:p>
      <w:pPr>
        <w:spacing w:after="0"/>
        <w:ind w:left="0"/>
        <w:jc w:val="both"/>
      </w:pPr>
      <w:r>
        <w:rPr>
          <w:rFonts w:ascii="Times New Roman"/>
          <w:b w:val="false"/>
          <w:i w:val="false"/>
          <w:color w:val="000000"/>
          <w:sz w:val="28"/>
        </w:rPr>
        <w:t>
      24. Мемлекеттік мекеме бухгалтерлік есеп жүргізеді және Қазақстан Республикасының заңнамасына сәйкес есептілік құрады.</w:t>
      </w:r>
    </w:p>
    <w:bookmarkEnd w:id="72"/>
    <w:bookmarkStart w:name="z78" w:id="73"/>
    <w:p>
      <w:pPr>
        <w:spacing w:after="0"/>
        <w:ind w:left="0"/>
        <w:jc w:val="both"/>
      </w:pPr>
      <w:r>
        <w:rPr>
          <w:rFonts w:ascii="Times New Roman"/>
          <w:b w:val="false"/>
          <w:i w:val="false"/>
          <w:color w:val="000000"/>
          <w:sz w:val="28"/>
        </w:rPr>
        <w:t>
      25. Мемлекеттік мекеменің қаржылық-шаруашылық қызметін тексеру және ревизия Қазақстан Республикасы заңнамасында белгіленген тәртіппен басқару органы жүзеге асырады.</w:t>
      </w:r>
    </w:p>
    <w:bookmarkEnd w:id="73"/>
    <w:bookmarkStart w:name="z79" w:id="74"/>
    <w:p>
      <w:pPr>
        <w:spacing w:after="0"/>
        <w:ind w:left="0"/>
        <w:jc w:val="left"/>
      </w:pPr>
      <w:r>
        <w:rPr>
          <w:rFonts w:ascii="Times New Roman"/>
          <w:b/>
          <w:i w:val="false"/>
          <w:color w:val="000000"/>
        </w:rPr>
        <w:t xml:space="preserve"> 6. Мемлекеттік мекемедегі жұмыс тәртібі</w:t>
      </w:r>
    </w:p>
    <w:bookmarkEnd w:id="74"/>
    <w:bookmarkStart w:name="z80" w:id="75"/>
    <w:p>
      <w:pPr>
        <w:spacing w:after="0"/>
        <w:ind w:left="0"/>
        <w:jc w:val="both"/>
      </w:pPr>
      <w:r>
        <w:rPr>
          <w:rFonts w:ascii="Times New Roman"/>
          <w:b w:val="false"/>
          <w:i w:val="false"/>
          <w:color w:val="000000"/>
          <w:sz w:val="28"/>
        </w:rPr>
        <w:t>
      26.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75"/>
    <w:bookmarkStart w:name="z81" w:id="76"/>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76"/>
    <w:bookmarkStart w:name="z82" w:id="77"/>
    <w:p>
      <w:pPr>
        <w:spacing w:after="0"/>
        <w:ind w:left="0"/>
        <w:jc w:val="both"/>
      </w:pPr>
      <w:r>
        <w:rPr>
          <w:rFonts w:ascii="Times New Roman"/>
          <w:b w:val="false"/>
          <w:i w:val="false"/>
          <w:color w:val="000000"/>
          <w:sz w:val="28"/>
        </w:rPr>
        <w:t>
      27. Мемлекеттік мекеменің құрылтай құжаттарына өзгерістер мен толықтырулар енгізу басқару органының ұсынуы бойынша құрылтайшының шешімі бойынша жүзеге асырылады.</w:t>
      </w:r>
    </w:p>
    <w:bookmarkEnd w:id="77"/>
    <w:bookmarkStart w:name="z83" w:id="78"/>
    <w:p>
      <w:pPr>
        <w:spacing w:after="0"/>
        <w:ind w:left="0"/>
        <w:jc w:val="both"/>
      </w:pPr>
      <w:r>
        <w:rPr>
          <w:rFonts w:ascii="Times New Roman"/>
          <w:b w:val="false"/>
          <w:i w:val="false"/>
          <w:color w:val="000000"/>
          <w:sz w:val="28"/>
        </w:rPr>
        <w:t>
      28. Мемлекеттік мекеменің құрылтай құжаттарына енгізілген өзгерістер мен толықтырулар Қазақстан Республикасының заңнамасына сәйкес тіркеледі.</w:t>
      </w:r>
    </w:p>
    <w:bookmarkEnd w:id="78"/>
    <w:bookmarkStart w:name="z84" w:id="79"/>
    <w:p>
      <w:pPr>
        <w:spacing w:after="0"/>
        <w:ind w:left="0"/>
        <w:jc w:val="left"/>
      </w:pPr>
      <w:r>
        <w:rPr>
          <w:rFonts w:ascii="Times New Roman"/>
          <w:b/>
          <w:i w:val="false"/>
          <w:color w:val="000000"/>
        </w:rPr>
        <w:t xml:space="preserve"> 8. Мемлекеттік мекемені қайта ұйымдастыру және тарату шарттары</w:t>
      </w:r>
    </w:p>
    <w:bookmarkEnd w:id="79"/>
    <w:bookmarkStart w:name="z85" w:id="80"/>
    <w:p>
      <w:pPr>
        <w:spacing w:after="0"/>
        <w:ind w:left="0"/>
        <w:jc w:val="both"/>
      </w:pPr>
      <w:r>
        <w:rPr>
          <w:rFonts w:ascii="Times New Roman"/>
          <w:b w:val="false"/>
          <w:i w:val="false"/>
          <w:color w:val="000000"/>
          <w:sz w:val="28"/>
        </w:rPr>
        <w:t>
      29. Мемлекеттік мекемені қайта ұйымдастыру және тарату Қазақстан Республикасының заңнамасына сәйкес жүзеге асырылады.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