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e1b5" w14:textId="76ae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әкімдігінің"Б"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Махамбет ауданы әкімдігінің 2023 жылғы 27 сәуірдегі № 98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Махамбет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"Махамбет ауданы әкімінің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2023 жылғы 27 сәуірдегі</w:t>
            </w:r>
            <w:r>
              <w:br/>
            </w:r>
            <w:r>
              <w:rPr>
                <w:rFonts w:ascii="Times New Roman"/>
                <w:b w:val="false"/>
                <w:i w:val="false"/>
                <w:color w:val="000000"/>
                <w:sz w:val="20"/>
              </w:rPr>
              <w:t>№ 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2023 жылғы 27 сәуірдегі</w:t>
            </w:r>
            <w:r>
              <w:br/>
            </w:r>
            <w:r>
              <w:rPr>
                <w:rFonts w:ascii="Times New Roman"/>
                <w:b w:val="false"/>
                <w:i w:val="false"/>
                <w:color w:val="000000"/>
                <w:sz w:val="20"/>
              </w:rPr>
              <w:t>№ 98 қаулысымен бекітілген</w:t>
            </w:r>
          </w:p>
        </w:tc>
      </w:tr>
    </w:tbl>
    <w:bookmarkStart w:name="z11" w:id="4"/>
    <w:p>
      <w:pPr>
        <w:spacing w:after="0"/>
        <w:ind w:left="0"/>
        <w:jc w:val="left"/>
      </w:pPr>
      <w:r>
        <w:rPr>
          <w:rFonts w:ascii="Times New Roman"/>
          <w:b/>
          <w:i w:val="false"/>
          <w:color w:val="000000"/>
        </w:rPr>
        <w:t xml:space="preserve"> Махамбет ауданы әкімдігінің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14"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0"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4"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7" w:id="4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0"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1"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2"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3"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4"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5"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6"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7"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8" w:id="5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1"/>
    <w:bookmarkStart w:name="z59"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0" w:id="53"/>
    <w:p>
      <w:pPr>
        <w:spacing w:after="0"/>
        <w:ind w:left="0"/>
        <w:jc w:val="both"/>
      </w:pPr>
      <w:r>
        <w:rPr>
          <w:rFonts w:ascii="Times New Roman"/>
          <w:b w:val="false"/>
          <w:i w:val="false"/>
          <w:color w:val="000000"/>
          <w:sz w:val="28"/>
        </w:rPr>
        <w:t>
      2) НМИ уақтылы талдау мен келісу;</w:t>
      </w:r>
    </w:p>
    <w:bookmarkEnd w:id="53"/>
    <w:bookmarkStart w:name="z61"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2"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3"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4"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5"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6"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8"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9"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0"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1"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2"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3"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4"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5"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6"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7"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8"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9"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0"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1"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2"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3"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4"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5"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6"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7"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8"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0"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1"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Start w:name="z149"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8"/>
    <w:bookmarkStart w:name="z150" w:id="139"/>
    <w:p>
      <w:pPr>
        <w:spacing w:after="0"/>
        <w:ind w:left="0"/>
        <w:jc w:val="both"/>
      </w:pPr>
      <w:r>
        <w:rPr>
          <w:rFonts w:ascii="Times New Roman"/>
          <w:b w:val="false"/>
          <w:i w:val="false"/>
          <w:color w:val="000000"/>
          <w:sz w:val="28"/>
        </w:rPr>
        <w:t>
      Қызметшінің лауазымы: ____________________________________________________</w:t>
      </w:r>
    </w:p>
    <w:bookmarkEnd w:id="139"/>
    <w:bookmarkStart w:name="z151" w:id="140"/>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w:t>
      </w:r>
      <w:r>
        <w:br/>
      </w:r>
      <w:r>
        <w:rPr>
          <w:rFonts w:ascii="Times New Roman"/>
          <w:b/>
          <w:i w:val="false"/>
          <w:color w:val="000000"/>
        </w:rPr>
        <w:t>(бағаланатын адамның Т.А.Ә., лауазымы) 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Қорытынды бағалау _______________</w:t>
      </w:r>
    </w:p>
    <w:bookmarkEnd w:id="143"/>
    <w:bookmarkStart w:name="z158"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9"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60" w:id="14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6"/>
    <w:bookmarkStart w:name="z161" w:id="147"/>
    <w:p>
      <w:pPr>
        <w:spacing w:after="0"/>
        <w:ind w:left="0"/>
        <w:jc w:val="both"/>
      </w:pPr>
      <w:r>
        <w:rPr>
          <w:rFonts w:ascii="Times New Roman"/>
          <w:b w:val="false"/>
          <w:i w:val="false"/>
          <w:color w:val="000000"/>
          <w:sz w:val="28"/>
        </w:rPr>
        <w:t xml:space="preserve">
      Бағаланатын                                                                       Бағалайтын адам            </w:t>
      </w:r>
    </w:p>
    <w:bookmarkEnd w:id="147"/>
    <w:p>
      <w:pPr>
        <w:spacing w:after="0"/>
        <w:ind w:left="0"/>
        <w:jc w:val="both"/>
      </w:pPr>
      <w:r>
        <w:rPr>
          <w:rFonts w:ascii="Times New Roman"/>
          <w:b w:val="false"/>
          <w:i w:val="false"/>
          <w:color w:val="000000"/>
          <w:sz w:val="28"/>
        </w:rPr>
        <w:t xml:space="preserve">
      ______________________                                                _______________________ </w:t>
      </w:r>
    </w:p>
    <w:p>
      <w:pPr>
        <w:spacing w:after="0"/>
        <w:ind w:left="0"/>
        <w:jc w:val="both"/>
      </w:pPr>
      <w:r>
        <w:rPr>
          <w:rFonts w:ascii="Times New Roman"/>
          <w:b w:val="false"/>
          <w:i w:val="false"/>
          <w:color w:val="000000"/>
          <w:sz w:val="28"/>
        </w:rPr>
        <w:t>
      (тегі, бас әріптер)                                                                      (тегі, бас әріптер)</w:t>
      </w:r>
    </w:p>
    <w:p>
      <w:pPr>
        <w:spacing w:after="0"/>
        <w:ind w:left="0"/>
        <w:jc w:val="both"/>
      </w:pPr>
      <w:r>
        <w:rPr>
          <w:rFonts w:ascii="Times New Roman"/>
          <w:b w:val="false"/>
          <w:i w:val="false"/>
          <w:color w:val="000000"/>
          <w:sz w:val="28"/>
        </w:rPr>
        <w:t>
      күні___________________                                               күні___________________</w:t>
      </w:r>
    </w:p>
    <w:p>
      <w:pPr>
        <w:spacing w:after="0"/>
        <w:ind w:left="0"/>
        <w:jc w:val="both"/>
      </w:pPr>
      <w:r>
        <w:rPr>
          <w:rFonts w:ascii="Times New Roman"/>
          <w:b w:val="false"/>
          <w:i w:val="false"/>
          <w:color w:val="000000"/>
          <w:sz w:val="28"/>
        </w:rPr>
        <w:t>
      қолы__________________                                                қолы__________________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5"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bookmarkStart w:name="z169" w:id="149"/>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49"/>
    <w:bookmarkStart w:name="z170" w:id="15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1"/>
    <w:bookmarkStart w:name="z172" w:id="15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73" w:id="15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3"/>
    <w:bookmarkStart w:name="z174" w:id="154"/>
    <w:p>
      <w:pPr>
        <w:spacing w:after="0"/>
        <w:ind w:left="0"/>
        <w:jc w:val="both"/>
      </w:pPr>
      <w:r>
        <w:rPr>
          <w:rFonts w:ascii="Times New Roman"/>
          <w:b w:val="false"/>
          <w:i w:val="false"/>
          <w:color w:val="000000"/>
          <w:sz w:val="28"/>
        </w:rPr>
        <w:t>
      Қойылған бағаға негіздеме 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55"/>
    <w:bookmarkStart w:name="z180" w:id="156"/>
    <w:p>
      <w:pPr>
        <w:spacing w:after="0"/>
        <w:ind w:left="0"/>
        <w:jc w:val="both"/>
      </w:pPr>
      <w:r>
        <w:rPr>
          <w:rFonts w:ascii="Times New Roman"/>
          <w:b w:val="false"/>
          <w:i w:val="false"/>
          <w:color w:val="000000"/>
          <w:sz w:val="28"/>
        </w:rPr>
        <w:t>
      құзырет көрінбейді;</w:t>
      </w:r>
    </w:p>
    <w:bookmarkEnd w:id="156"/>
    <w:bookmarkStart w:name="z181" w:id="157"/>
    <w:p>
      <w:pPr>
        <w:spacing w:after="0"/>
        <w:ind w:left="0"/>
        <w:jc w:val="both"/>
      </w:pPr>
      <w:r>
        <w:rPr>
          <w:rFonts w:ascii="Times New Roman"/>
          <w:b w:val="false"/>
          <w:i w:val="false"/>
          <w:color w:val="000000"/>
          <w:sz w:val="28"/>
        </w:rPr>
        <w:t>
      құзырет сирек көрінеді;</w:t>
      </w:r>
    </w:p>
    <w:bookmarkEnd w:id="157"/>
    <w:bookmarkStart w:name="z182" w:id="158"/>
    <w:p>
      <w:pPr>
        <w:spacing w:after="0"/>
        <w:ind w:left="0"/>
        <w:jc w:val="both"/>
      </w:pPr>
      <w:r>
        <w:rPr>
          <w:rFonts w:ascii="Times New Roman"/>
          <w:b w:val="false"/>
          <w:i w:val="false"/>
          <w:color w:val="000000"/>
          <w:sz w:val="28"/>
        </w:rPr>
        <w:t>
      құзырет жағдайлардың жартысында көрінеді;</w:t>
      </w:r>
    </w:p>
    <w:bookmarkEnd w:id="158"/>
    <w:bookmarkStart w:name="z183" w:id="159"/>
    <w:p>
      <w:pPr>
        <w:spacing w:after="0"/>
        <w:ind w:left="0"/>
        <w:jc w:val="both"/>
      </w:pPr>
      <w:r>
        <w:rPr>
          <w:rFonts w:ascii="Times New Roman"/>
          <w:b w:val="false"/>
          <w:i w:val="false"/>
          <w:color w:val="000000"/>
          <w:sz w:val="28"/>
        </w:rPr>
        <w:t>
      құзырет көп жағдайда көрінеді;</w:t>
      </w:r>
    </w:p>
    <w:bookmarkEnd w:id="159"/>
    <w:bookmarkStart w:name="z184" w:id="160"/>
    <w:p>
      <w:pPr>
        <w:spacing w:after="0"/>
        <w:ind w:left="0"/>
        <w:jc w:val="both"/>
      </w:pPr>
      <w:r>
        <w:rPr>
          <w:rFonts w:ascii="Times New Roman"/>
          <w:b w:val="false"/>
          <w:i w:val="false"/>
          <w:color w:val="000000"/>
          <w:sz w:val="28"/>
        </w:rPr>
        <w:t>
      құзырет әрқашан көрінеді.</w:t>
      </w:r>
    </w:p>
    <w:bookmarkEnd w:id="160"/>
    <w:bookmarkStart w:name="z185" w:id="16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w:t>
      </w:r>
    </w:p>
    <w:bookmarkStart w:name="z190" w:id="162"/>
    <w:p>
      <w:pPr>
        <w:spacing w:after="0"/>
        <w:ind w:left="0"/>
        <w:jc w:val="both"/>
      </w:pPr>
      <w:r>
        <w:rPr>
          <w:rFonts w:ascii="Times New Roman"/>
          <w:b w:val="false"/>
          <w:i w:val="false"/>
          <w:color w:val="000000"/>
          <w:sz w:val="28"/>
        </w:rPr>
        <w:t>
      Сіз уақытты үнемдей аласыз және нәтижелердің дұрыстығын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3"/>
    <w:bookmarkStart w:name="z192" w:id="164"/>
    <w:p>
      <w:pPr>
        <w:spacing w:after="0"/>
        <w:ind w:left="0"/>
        <w:jc w:val="both"/>
      </w:pPr>
      <w:r>
        <w:rPr>
          <w:rFonts w:ascii="Times New Roman"/>
          <w:b w:val="false"/>
          <w:i w:val="false"/>
          <w:color w:val="000000"/>
          <w:sz w:val="28"/>
        </w:rPr>
        <w:t>
      құзырет көрінбейді;</w:t>
      </w:r>
    </w:p>
    <w:bookmarkEnd w:id="164"/>
    <w:bookmarkStart w:name="z193" w:id="165"/>
    <w:p>
      <w:pPr>
        <w:spacing w:after="0"/>
        <w:ind w:left="0"/>
        <w:jc w:val="both"/>
      </w:pPr>
      <w:r>
        <w:rPr>
          <w:rFonts w:ascii="Times New Roman"/>
          <w:b w:val="false"/>
          <w:i w:val="false"/>
          <w:color w:val="000000"/>
          <w:sz w:val="28"/>
        </w:rPr>
        <w:t>
      құзырет сирек көрінеді;</w:t>
      </w:r>
    </w:p>
    <w:bookmarkEnd w:id="165"/>
    <w:bookmarkStart w:name="z194" w:id="166"/>
    <w:p>
      <w:pPr>
        <w:spacing w:after="0"/>
        <w:ind w:left="0"/>
        <w:jc w:val="both"/>
      </w:pPr>
      <w:r>
        <w:rPr>
          <w:rFonts w:ascii="Times New Roman"/>
          <w:b w:val="false"/>
          <w:i w:val="false"/>
          <w:color w:val="000000"/>
          <w:sz w:val="28"/>
        </w:rPr>
        <w:t>
      құзырет жағдайлардың жартысында көрінеді;</w:t>
      </w:r>
    </w:p>
    <w:bookmarkEnd w:id="166"/>
    <w:bookmarkStart w:name="z195" w:id="167"/>
    <w:p>
      <w:pPr>
        <w:spacing w:after="0"/>
        <w:ind w:left="0"/>
        <w:jc w:val="both"/>
      </w:pPr>
      <w:r>
        <w:rPr>
          <w:rFonts w:ascii="Times New Roman"/>
          <w:b w:val="false"/>
          <w:i w:val="false"/>
          <w:color w:val="000000"/>
          <w:sz w:val="28"/>
        </w:rPr>
        <w:t>
      құзырет көп жағдайда көрінеді;</w:t>
      </w:r>
    </w:p>
    <w:bookmarkEnd w:id="167"/>
    <w:bookmarkStart w:name="z196" w:id="168"/>
    <w:p>
      <w:pPr>
        <w:spacing w:after="0"/>
        <w:ind w:left="0"/>
        <w:jc w:val="both"/>
      </w:pPr>
      <w:r>
        <w:rPr>
          <w:rFonts w:ascii="Times New Roman"/>
          <w:b w:val="false"/>
          <w:i w:val="false"/>
          <w:color w:val="000000"/>
          <w:sz w:val="28"/>
        </w:rPr>
        <w:t>
      құзырет әрқашан көрінеді.</w:t>
      </w:r>
    </w:p>
    <w:bookmarkEnd w:id="168"/>
    <w:bookmarkStart w:name="z197" w:id="16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Start w:name="z201" w:id="170"/>
    <w:p>
      <w:pPr>
        <w:spacing w:after="0"/>
        <w:ind w:left="0"/>
        <w:jc w:val="both"/>
      </w:pPr>
      <w:r>
        <w:rPr>
          <w:rFonts w:ascii="Times New Roman"/>
          <w:b w:val="false"/>
          <w:i w:val="false"/>
          <w:color w:val="000000"/>
          <w:sz w:val="28"/>
        </w:rPr>
        <w:t>
      Құрылымдық бөлімше басшысының Т. А.Ә. 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2" w:id="17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1"/>
    <w:bookmarkStart w:name="z203" w:id="172"/>
    <w:p>
      <w:pPr>
        <w:spacing w:after="0"/>
        <w:ind w:left="0"/>
        <w:jc w:val="both"/>
      </w:pPr>
      <w:r>
        <w:rPr>
          <w:rFonts w:ascii="Times New Roman"/>
          <w:b w:val="false"/>
          <w:i w:val="false"/>
          <w:color w:val="000000"/>
          <w:sz w:val="28"/>
        </w:rPr>
        <w:t>
      Бағалау нәтижесі: _______________________________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Start w:name="z207" w:id="173"/>
    <w:p>
      <w:pPr>
        <w:spacing w:after="0"/>
        <w:ind w:left="0"/>
        <w:jc w:val="both"/>
      </w:pPr>
      <w:r>
        <w:rPr>
          <w:rFonts w:ascii="Times New Roman"/>
          <w:b w:val="false"/>
          <w:i w:val="false"/>
          <w:color w:val="000000"/>
          <w:sz w:val="28"/>
        </w:rPr>
        <w:t>
      Бағаланатын қызметшінің Т. А.Ә.__________________________</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8" w:id="17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4"/>
    <w:bookmarkStart w:name="z209" w:id="175"/>
    <w:p>
      <w:pPr>
        <w:spacing w:after="0"/>
        <w:ind w:left="0"/>
        <w:jc w:val="both"/>
      </w:pPr>
      <w:r>
        <w:rPr>
          <w:rFonts w:ascii="Times New Roman"/>
          <w:b w:val="false"/>
          <w:i w:val="false"/>
          <w:color w:val="000000"/>
          <w:sz w:val="28"/>
        </w:rPr>
        <w:t>
      Бағалау нәтижесі: ______________________________</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