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dbce" w14:textId="a8fd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Жылыой аудандық мәслихатының 2023 жылғы 19 мамырдағы № 3-6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1. Қоса беріліп отырған "Жылыой ауданы мәслихатының аппараты"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xml:space="preserve">
      2. Жылыой аудандық мәслихатының 2016 жылғы 22 маусымдағы </w:t>
      </w:r>
      <w:r>
        <w:rPr>
          <w:rFonts w:ascii="Times New Roman"/>
          <w:b w:val="false"/>
          <w:i w:val="false"/>
          <w:color w:val="000000"/>
          <w:sz w:val="28"/>
        </w:rPr>
        <w:t>№ 3-11</w:t>
      </w:r>
      <w:r>
        <w:rPr>
          <w:rFonts w:ascii="Times New Roman"/>
          <w:b w:val="false"/>
          <w:i w:val="false"/>
          <w:color w:val="000000"/>
          <w:sz w:val="28"/>
        </w:rPr>
        <w:t xml:space="preserve"> "Жылыой ауданы мәслихатының аппараты" мемлекеттік мекемесінің Ережесін бекіту туралы" және 2018 жылғы 29 желтоқсандағы № 30-3 "Жылыой ауданы мәслихатының аппараты" мемлекеттік мекемесінің Ережесін бекіту туралы"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Жылыой аудандық мәслихат аппаратының басшысы Н.Бектембаеваға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2023 жылғы </w:t>
            </w:r>
            <w:r>
              <w:br/>
            </w:r>
            <w:r>
              <w:rPr>
                <w:rFonts w:ascii="Times New Roman"/>
                <w:b w:val="false"/>
                <w:i w:val="false"/>
                <w:color w:val="000000"/>
                <w:sz w:val="20"/>
              </w:rPr>
              <w:t>19 мамырдағы № 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2023 жылғы </w:t>
            </w:r>
            <w:r>
              <w:br/>
            </w:r>
            <w:r>
              <w:rPr>
                <w:rFonts w:ascii="Times New Roman"/>
                <w:b w:val="false"/>
                <w:i w:val="false"/>
                <w:color w:val="000000"/>
                <w:sz w:val="20"/>
              </w:rPr>
              <w:t>19 мамырдағы № 3-6 шешімімен бекітілген</w:t>
            </w:r>
          </w:p>
        </w:tc>
      </w:tr>
    </w:tbl>
    <w:bookmarkStart w:name="z12" w:id="5"/>
    <w:p>
      <w:pPr>
        <w:spacing w:after="0"/>
        <w:ind w:left="0"/>
        <w:jc w:val="left"/>
      </w:pPr>
      <w:r>
        <w:rPr>
          <w:rFonts w:ascii="Times New Roman"/>
          <w:b/>
          <w:i w:val="false"/>
          <w:color w:val="000000"/>
        </w:rPr>
        <w:t xml:space="preserve"> "Жылыой ауданы мәслихатының аппараты" мемлекеттік мекемесінің Ережесі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"Жылыой ауданы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6" w:id="9"/>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4. Мәслихат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20"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Қазақстан Республикасының заңнамасына сәйкес аудандық мәслихаттың сессиясында бекітіледі.</w:t>
      </w:r>
    </w:p>
    <w:bookmarkEnd w:id="14"/>
    <w:bookmarkStart w:name="z22" w:id="15"/>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Жылыой ауданы, Құлсары қаласы, Махамбет даңғылы, ғимарат 26/1, пошталық индекс: 060100.</w:t>
      </w:r>
    </w:p>
    <w:bookmarkEnd w:id="15"/>
    <w:bookmarkStart w:name="z23" w:id="16"/>
    <w:p>
      <w:pPr>
        <w:spacing w:after="0"/>
        <w:ind w:left="0"/>
        <w:jc w:val="both"/>
      </w:pPr>
      <w:r>
        <w:rPr>
          <w:rFonts w:ascii="Times New Roman"/>
          <w:b w:val="false"/>
          <w:i w:val="false"/>
          <w:color w:val="000000"/>
          <w:sz w:val="28"/>
        </w:rPr>
        <w:t>
      10. Мемлекеттік органның толық атауы:</w:t>
      </w:r>
    </w:p>
    <w:bookmarkEnd w:id="16"/>
    <w:bookmarkStart w:name="z24" w:id="17"/>
    <w:p>
      <w:pPr>
        <w:spacing w:after="0"/>
        <w:ind w:left="0"/>
        <w:jc w:val="both"/>
      </w:pPr>
      <w:r>
        <w:rPr>
          <w:rFonts w:ascii="Times New Roman"/>
          <w:b w:val="false"/>
          <w:i w:val="false"/>
          <w:color w:val="000000"/>
          <w:sz w:val="28"/>
        </w:rPr>
        <w:t>
      1) мемлекеттік тілде - "Жылыой ауданы мәслихатының аппараты" мемлекеттік мекемесі;</w:t>
      </w:r>
    </w:p>
    <w:bookmarkEnd w:id="17"/>
    <w:bookmarkStart w:name="z25" w:id="18"/>
    <w:p>
      <w:pPr>
        <w:spacing w:after="0"/>
        <w:ind w:left="0"/>
        <w:jc w:val="both"/>
      </w:pPr>
      <w:r>
        <w:rPr>
          <w:rFonts w:ascii="Times New Roman"/>
          <w:b w:val="false"/>
          <w:i w:val="false"/>
          <w:color w:val="000000"/>
          <w:sz w:val="28"/>
        </w:rPr>
        <w:t>
      2) орыс тілінде – государственное учреждение "Аппарат маслихата Жылыойского района".</w:t>
      </w:r>
    </w:p>
    <w:bookmarkEnd w:id="18"/>
    <w:bookmarkStart w:name="z26" w:id="19"/>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9"/>
    <w:bookmarkStart w:name="z27" w:id="20"/>
    <w:p>
      <w:pPr>
        <w:spacing w:after="0"/>
        <w:ind w:left="0"/>
        <w:jc w:val="both"/>
      </w:pPr>
      <w:r>
        <w:rPr>
          <w:rFonts w:ascii="Times New Roman"/>
          <w:b w:val="false"/>
          <w:i w:val="false"/>
          <w:color w:val="000000"/>
          <w:sz w:val="28"/>
        </w:rPr>
        <w:t>
      12. Мәслихат аппаратының қызметін қаржыландыру жергілікті бюджет есебінен жүзеге асырылады.</w:t>
      </w:r>
    </w:p>
    <w:bookmarkEnd w:id="20"/>
    <w:bookmarkStart w:name="z28" w:id="21"/>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 өкілеттіктері болып табылатын міндеттерді орындау тұрғысынан шарттық қарым-қатынас жасауға тыйым салынады.</w:t>
      </w:r>
    </w:p>
    <w:bookmarkEnd w:id="21"/>
    <w:bookmarkStart w:name="z29" w:id="22"/>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0"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1" w:id="24"/>
    <w:p>
      <w:pPr>
        <w:spacing w:after="0"/>
        <w:ind w:left="0"/>
        <w:jc w:val="both"/>
      </w:pPr>
      <w:r>
        <w:rPr>
          <w:rFonts w:ascii="Times New Roman"/>
          <w:b w:val="false"/>
          <w:i w:val="false"/>
          <w:color w:val="000000"/>
          <w:sz w:val="28"/>
        </w:rPr>
        <w:t>
      14. Мақсаттары: Жылыой аудандық мәслихатының, оның органдары мен депутаттарының қызметін қамтамасыз ету.</w:t>
      </w:r>
    </w:p>
    <w:bookmarkEnd w:id="24"/>
    <w:bookmarkStart w:name="z32" w:id="25"/>
    <w:p>
      <w:pPr>
        <w:spacing w:after="0"/>
        <w:ind w:left="0"/>
        <w:jc w:val="both"/>
      </w:pPr>
      <w:r>
        <w:rPr>
          <w:rFonts w:ascii="Times New Roman"/>
          <w:b w:val="false"/>
          <w:i w:val="false"/>
          <w:color w:val="000000"/>
          <w:sz w:val="28"/>
        </w:rPr>
        <w:t>
      15.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1) уақтылы өз бюджеттік бағдарламаларын қаржыландыруды қамтамасыз ету;</w:t>
      </w:r>
    </w:p>
    <w:bookmarkEnd w:id="27"/>
    <w:bookmarkStart w:name="z35" w:id="28"/>
    <w:p>
      <w:pPr>
        <w:spacing w:after="0"/>
        <w:ind w:left="0"/>
        <w:jc w:val="both"/>
      </w:pPr>
      <w:r>
        <w:rPr>
          <w:rFonts w:ascii="Times New Roman"/>
          <w:b w:val="false"/>
          <w:i w:val="false"/>
          <w:color w:val="000000"/>
          <w:sz w:val="28"/>
        </w:rPr>
        <w:t>
      2) өзіне берілген мемлекеттік меншікті тиімді басқару;</w:t>
      </w:r>
    </w:p>
    <w:bookmarkEnd w:id="28"/>
    <w:bookmarkStart w:name="z36" w:id="29"/>
    <w:p>
      <w:pPr>
        <w:spacing w:after="0"/>
        <w:ind w:left="0"/>
        <w:jc w:val="both"/>
      </w:pPr>
      <w:r>
        <w:rPr>
          <w:rFonts w:ascii="Times New Roman"/>
          <w:b w:val="false"/>
          <w:i w:val="false"/>
          <w:color w:val="000000"/>
          <w:sz w:val="28"/>
        </w:rPr>
        <w:t>
      3) мәслихат аппаратын ұстауға бөлінген бюджеттік қаражатты басқару, координациялау және бақылауды тиімді жүргізу;</w:t>
      </w:r>
    </w:p>
    <w:bookmarkEnd w:id="29"/>
    <w:bookmarkStart w:name="z37" w:id="30"/>
    <w:p>
      <w:pPr>
        <w:spacing w:after="0"/>
        <w:ind w:left="0"/>
        <w:jc w:val="both"/>
      </w:pPr>
      <w:r>
        <w:rPr>
          <w:rFonts w:ascii="Times New Roman"/>
          <w:b w:val="false"/>
          <w:i w:val="false"/>
          <w:color w:val="000000"/>
          <w:sz w:val="28"/>
        </w:rPr>
        <w:t>
      4) мәслихат аппаратының негізгі қызметін жүзеге асыруға байланысты жеке және заңды тұлғалармен шарттар, келісімдер жасау;</w:t>
      </w:r>
    </w:p>
    <w:bookmarkEnd w:id="30"/>
    <w:bookmarkStart w:name="z38" w:id="31"/>
    <w:p>
      <w:pPr>
        <w:spacing w:after="0"/>
        <w:ind w:left="0"/>
        <w:jc w:val="both"/>
      </w:pPr>
      <w:r>
        <w:rPr>
          <w:rFonts w:ascii="Times New Roman"/>
          <w:b w:val="false"/>
          <w:i w:val="false"/>
          <w:color w:val="000000"/>
          <w:sz w:val="28"/>
        </w:rPr>
        <w:t>
      5) тиісті органдарға қаржылық, салықтық, статистикалық есептерді ұсыну;</w:t>
      </w:r>
    </w:p>
    <w:bookmarkEnd w:id="31"/>
    <w:bookmarkStart w:name="z39" w:id="32"/>
    <w:p>
      <w:pPr>
        <w:spacing w:after="0"/>
        <w:ind w:left="0"/>
        <w:jc w:val="both"/>
      </w:pPr>
      <w:r>
        <w:rPr>
          <w:rFonts w:ascii="Times New Roman"/>
          <w:b w:val="false"/>
          <w:i w:val="false"/>
          <w:color w:val="000000"/>
          <w:sz w:val="28"/>
        </w:rPr>
        <w:t>
      6) өкілді органның қызметін қамтамасыз етуге байланысты аппараттың құзыретін жүзеге асыру.</w:t>
      </w:r>
    </w:p>
    <w:bookmarkEnd w:id="32"/>
    <w:bookmarkStart w:name="z40" w:id="33"/>
    <w:p>
      <w:pPr>
        <w:spacing w:after="0"/>
        <w:ind w:left="0"/>
        <w:jc w:val="both"/>
      </w:pPr>
      <w:r>
        <w:rPr>
          <w:rFonts w:ascii="Times New Roman"/>
          <w:b w:val="false"/>
          <w:i w:val="false"/>
          <w:color w:val="000000"/>
          <w:sz w:val="28"/>
        </w:rPr>
        <w:t>
      2. Міндеттері:</w:t>
      </w:r>
    </w:p>
    <w:bookmarkEnd w:id="33"/>
    <w:bookmarkStart w:name="z41" w:id="34"/>
    <w:p>
      <w:pPr>
        <w:spacing w:after="0"/>
        <w:ind w:left="0"/>
        <w:jc w:val="both"/>
      </w:pPr>
      <w:r>
        <w:rPr>
          <w:rFonts w:ascii="Times New Roman"/>
          <w:b w:val="false"/>
          <w:i w:val="false"/>
          <w:color w:val="000000"/>
          <w:sz w:val="28"/>
        </w:rPr>
        <w:t>
      1) мәслихаттың аудан әкімдігімен,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p>
    <w:bookmarkEnd w:id="34"/>
    <w:bookmarkStart w:name="z42" w:id="35"/>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bookmarkEnd w:id="35"/>
    <w:bookmarkStart w:name="z43" w:id="36"/>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құқықтық тәжірибелік көмек көрсетеді, оларды қажетті анықтама материалдарымен қамтамасыз етеді, мәслихатқа түскен ақпараттарды талдайды;</w:t>
      </w:r>
    </w:p>
    <w:bookmarkEnd w:id="36"/>
    <w:bookmarkStart w:name="z44" w:id="37"/>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сын-ескертпелердің орындалуы бойынша іс шаралар жасауды ұйымдастырады, тұрақты комиссиялармен бірлесе отырып, олардың орындалу барысына бақылауды жүзеге асырады;</w:t>
      </w:r>
    </w:p>
    <w:bookmarkEnd w:id="37"/>
    <w:bookmarkStart w:name="z45" w:id="38"/>
    <w:p>
      <w:pPr>
        <w:spacing w:after="0"/>
        <w:ind w:left="0"/>
        <w:jc w:val="both"/>
      </w:pPr>
      <w:r>
        <w:rPr>
          <w:rFonts w:ascii="Times New Roman"/>
          <w:b w:val="false"/>
          <w:i w:val="false"/>
          <w:color w:val="000000"/>
          <w:sz w:val="28"/>
        </w:rPr>
        <w:t>
      5) әкімшілік-аумақтық құрылым мәселелері бойынша материалдар әзірлеуге қатысады, барлық деңгейдегі мәслихаттардың озық тәжірибесін жинақтап және оны жүзеге асырады;</w:t>
      </w:r>
    </w:p>
    <w:bookmarkEnd w:id="38"/>
    <w:bookmarkStart w:name="z46" w:id="39"/>
    <w:p>
      <w:pPr>
        <w:spacing w:after="0"/>
        <w:ind w:left="0"/>
        <w:jc w:val="both"/>
      </w:pPr>
      <w:r>
        <w:rPr>
          <w:rFonts w:ascii="Times New Roman"/>
          <w:b w:val="false"/>
          <w:i w:val="false"/>
          <w:color w:val="000000"/>
          <w:sz w:val="28"/>
        </w:rPr>
        <w:t>
      6)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p>
    <w:bookmarkEnd w:id="39"/>
    <w:bookmarkStart w:name="z47" w:id="40"/>
    <w:p>
      <w:pPr>
        <w:spacing w:after="0"/>
        <w:ind w:left="0"/>
        <w:jc w:val="both"/>
      </w:pPr>
      <w:r>
        <w:rPr>
          <w:rFonts w:ascii="Times New Roman"/>
          <w:b w:val="false"/>
          <w:i w:val="false"/>
          <w:color w:val="000000"/>
          <w:sz w:val="28"/>
        </w:rPr>
        <w:t>
      7) баяндамалардың, шешімдердің, анықтамалардың және мәслихат қызметі бойынша басқа да құжаттардың жобаларын дайындауды ұйымдастырады, мәслихат қабылдаған құқықтық актілердің түпнұсқаларын дайындауды, шығаруды және сақтауды қамтамасыз етеді, мәслихат сессияларының хаттамаларын жүргізеді, талапқа сай әзірлейді;</w:t>
      </w:r>
    </w:p>
    <w:bookmarkEnd w:id="40"/>
    <w:bookmarkStart w:name="z48" w:id="41"/>
    <w:p>
      <w:pPr>
        <w:spacing w:after="0"/>
        <w:ind w:left="0"/>
        <w:jc w:val="both"/>
      </w:pPr>
      <w:r>
        <w:rPr>
          <w:rFonts w:ascii="Times New Roman"/>
          <w:b w:val="false"/>
          <w:i w:val="false"/>
          <w:color w:val="000000"/>
          <w:sz w:val="28"/>
        </w:rPr>
        <w:t>
      8) мәслихаттың нормативтік құқықтық актілерін мемлекеттік тіркеуге ұсынады және оларға құқықтық мониторинг жүргізеді;</w:t>
      </w:r>
    </w:p>
    <w:bookmarkEnd w:id="41"/>
    <w:bookmarkStart w:name="z49" w:id="42"/>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42"/>
    <w:bookmarkStart w:name="z50" w:id="43"/>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bookmarkEnd w:id="43"/>
    <w:bookmarkStart w:name="z51" w:id="44"/>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bookmarkEnd w:id="44"/>
    <w:bookmarkStart w:name="z52" w:id="45"/>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45"/>
    <w:bookmarkStart w:name="z53" w:id="46"/>
    <w:p>
      <w:pPr>
        <w:spacing w:after="0"/>
        <w:ind w:left="0"/>
        <w:jc w:val="both"/>
      </w:pPr>
      <w:r>
        <w:rPr>
          <w:rFonts w:ascii="Times New Roman"/>
          <w:b w:val="false"/>
          <w:i w:val="false"/>
          <w:color w:val="000000"/>
          <w:sz w:val="28"/>
        </w:rPr>
        <w:t>
      13) аппарат қызметкерлерінің біліктілігін арттыру, қайта даярлау, аттестациядан өткізу және жеке іс құжаттарын есепке алуды ұйымдастырады.</w:t>
      </w:r>
    </w:p>
    <w:bookmarkEnd w:id="46"/>
    <w:bookmarkStart w:name="z54" w:id="47"/>
    <w:p>
      <w:pPr>
        <w:spacing w:after="0"/>
        <w:ind w:left="0"/>
        <w:jc w:val="both"/>
      </w:pPr>
      <w:r>
        <w:rPr>
          <w:rFonts w:ascii="Times New Roman"/>
          <w:b w:val="false"/>
          <w:i w:val="false"/>
          <w:color w:val="000000"/>
          <w:sz w:val="28"/>
        </w:rPr>
        <w:t>
      16. Функциялары:</w:t>
      </w:r>
    </w:p>
    <w:bookmarkEnd w:id="47"/>
    <w:bookmarkStart w:name="z55" w:id="48"/>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(бұдан әрі – Заң) </w:t>
      </w:r>
      <w:r>
        <w:rPr>
          <w:rFonts w:ascii="Times New Roman"/>
          <w:b w:val="false"/>
          <w:i w:val="false"/>
          <w:color w:val="000000"/>
          <w:sz w:val="28"/>
        </w:rPr>
        <w:t>25 бабының</w:t>
      </w:r>
      <w:r>
        <w:rPr>
          <w:rFonts w:ascii="Times New Roman"/>
          <w:b w:val="false"/>
          <w:i w:val="false"/>
          <w:color w:val="000000"/>
          <w:sz w:val="28"/>
        </w:rPr>
        <w:t xml:space="preserve"> талаптары негізінде туындайтын функцияларды жүзеге асырады.</w:t>
      </w:r>
    </w:p>
    <w:bookmarkEnd w:id="48"/>
    <w:bookmarkStart w:name="z56" w:id="49"/>
    <w:p>
      <w:pPr>
        <w:spacing w:after="0"/>
        <w:ind w:left="0"/>
        <w:jc w:val="left"/>
      </w:pPr>
      <w:r>
        <w:rPr>
          <w:rFonts w:ascii="Times New Roman"/>
          <w:b/>
          <w:i w:val="false"/>
          <w:color w:val="000000"/>
        </w:rPr>
        <w:t xml:space="preserve"> 3. "Жылыой ауданы мәслихатының аппараты" мемлекеттік мекемесінің бірінші басшысының мәртебесі, өкілеттіктері</w:t>
      </w:r>
    </w:p>
    <w:bookmarkEnd w:id="49"/>
    <w:bookmarkStart w:name="z57" w:id="50"/>
    <w:p>
      <w:pPr>
        <w:spacing w:after="0"/>
        <w:ind w:left="0"/>
        <w:jc w:val="both"/>
      </w:pPr>
      <w:r>
        <w:rPr>
          <w:rFonts w:ascii="Times New Roman"/>
          <w:b w:val="false"/>
          <w:i w:val="false"/>
          <w:color w:val="000000"/>
          <w:sz w:val="28"/>
        </w:rPr>
        <w:t>
      17. Мәслихат аппаратын басқаруды мәслихат төрағасы (бұдан әрі- төраға) жүзеге асырады, ол мәслихат аппаратына жүктелген міндеттердің орындалуына және өзінің өкілеттіктерін жүзеге асыруына дербес жауапты.</w:t>
      </w:r>
    </w:p>
    <w:bookmarkEnd w:id="50"/>
    <w:bookmarkStart w:name="z58" w:id="51"/>
    <w:p>
      <w:pPr>
        <w:spacing w:after="0"/>
        <w:ind w:left="0"/>
        <w:jc w:val="both"/>
      </w:pPr>
      <w:r>
        <w:rPr>
          <w:rFonts w:ascii="Times New Roman"/>
          <w:b w:val="false"/>
          <w:i w:val="false"/>
          <w:color w:val="000000"/>
          <w:sz w:val="28"/>
        </w:rPr>
        <w:t>
      18. Аудандық мәслихат төрағасы тұрақты негізде жұмыс істейтін, лауазымды адам болып табылады. Оны мәслихат сессиясында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 Мәслихаттың төрағасы мәслихат өкiлеттiгi мерзiмiне сайланады.</w:t>
      </w:r>
    </w:p>
    <w:bookmarkEnd w:id="51"/>
    <w:bookmarkStart w:name="z59" w:id="52"/>
    <w:p>
      <w:pPr>
        <w:spacing w:after="0"/>
        <w:ind w:left="0"/>
        <w:jc w:val="both"/>
      </w:pPr>
      <w:r>
        <w:rPr>
          <w:rFonts w:ascii="Times New Roman"/>
          <w:b w:val="false"/>
          <w:i w:val="false"/>
          <w:color w:val="000000"/>
          <w:sz w:val="28"/>
        </w:rPr>
        <w:t>
      19. Мәслихат төрағасының орынбасарлары болмайды.</w:t>
      </w:r>
    </w:p>
    <w:bookmarkEnd w:id="52"/>
    <w:bookmarkStart w:name="z60" w:id="53"/>
    <w:p>
      <w:pPr>
        <w:spacing w:after="0"/>
        <w:ind w:left="0"/>
        <w:jc w:val="both"/>
      </w:pPr>
      <w:r>
        <w:rPr>
          <w:rFonts w:ascii="Times New Roman"/>
          <w:b w:val="false"/>
          <w:i w:val="false"/>
          <w:color w:val="000000"/>
          <w:sz w:val="28"/>
        </w:rPr>
        <w:t>
      20. Мәслихат төрағасының өкілеттіктері:</w:t>
      </w:r>
    </w:p>
    <w:bookmarkEnd w:id="53"/>
    <w:bookmarkStart w:name="z61" w:id="54"/>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54"/>
    <w:bookmarkStart w:name="z62" w:id="55"/>
    <w:p>
      <w:pPr>
        <w:spacing w:after="0"/>
        <w:ind w:left="0"/>
        <w:jc w:val="both"/>
      </w:pPr>
      <w:r>
        <w:rPr>
          <w:rFonts w:ascii="Times New Roman"/>
          <w:b w:val="false"/>
          <w:i w:val="false"/>
          <w:color w:val="000000"/>
          <w:sz w:val="28"/>
        </w:rPr>
        <w:t>
      2) мәслихат сессиясын шақыру туралы шешiм қабылдайды;</w:t>
      </w:r>
    </w:p>
    <w:bookmarkEnd w:id="55"/>
    <w:bookmarkStart w:name="z63" w:id="56"/>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56"/>
    <w:bookmarkStart w:name="z64" w:id="57"/>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7"/>
    <w:bookmarkStart w:name="z65" w:id="58"/>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8"/>
    <w:bookmarkStart w:name="z66" w:id="59"/>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59"/>
    <w:bookmarkStart w:name="z67" w:id="60"/>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60"/>
    <w:bookmarkStart w:name="z68" w:id="61"/>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61"/>
    <w:bookmarkStart w:name="z69" w:id="62"/>
    <w:p>
      <w:pPr>
        <w:spacing w:after="0"/>
        <w:ind w:left="0"/>
        <w:jc w:val="both"/>
      </w:pPr>
      <w:r>
        <w:rPr>
          <w:rFonts w:ascii="Times New Roman"/>
          <w:b w:val="false"/>
          <w:i w:val="false"/>
          <w:color w:val="000000"/>
          <w:sz w:val="28"/>
        </w:rPr>
        <w:t xml:space="preserve">
      9) Заңның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62"/>
    <w:bookmarkStart w:name="z70" w:id="63"/>
    <w:p>
      <w:pPr>
        <w:spacing w:after="0"/>
        <w:ind w:left="0"/>
        <w:jc w:val="both"/>
      </w:pPr>
      <w:r>
        <w:rPr>
          <w:rFonts w:ascii="Times New Roman"/>
          <w:b w:val="false"/>
          <w:i w:val="false"/>
          <w:color w:val="000000"/>
          <w:sz w:val="28"/>
        </w:rPr>
        <w:t>
      10) өз құзыретiндегi мәселелер бойынша өкiмдер шығарады;</w:t>
      </w:r>
    </w:p>
    <w:bookmarkEnd w:id="63"/>
    <w:bookmarkStart w:name="z71" w:id="64"/>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64"/>
    <w:bookmarkStart w:name="z72" w:id="65"/>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5"/>
    <w:bookmarkStart w:name="z73" w:id="66"/>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66"/>
    <w:bookmarkStart w:name="z74" w:id="67"/>
    <w:p>
      <w:pPr>
        <w:spacing w:after="0"/>
        <w:ind w:left="0"/>
        <w:jc w:val="both"/>
      </w:pPr>
      <w:r>
        <w:rPr>
          <w:rFonts w:ascii="Times New Roman"/>
          <w:b w:val="false"/>
          <w:i w:val="false"/>
          <w:color w:val="000000"/>
          <w:sz w:val="28"/>
        </w:rPr>
        <w:t>
      14) Заңда, Қазақстан Республикасының заңнамасында, мәслихат регламенті мен шешімінде көзделген өзге де өкілеттіктерді орындайды.</w:t>
      </w:r>
    </w:p>
    <w:bookmarkEnd w:id="67"/>
    <w:bookmarkStart w:name="z75" w:id="68"/>
    <w:p>
      <w:pPr>
        <w:spacing w:after="0"/>
        <w:ind w:left="0"/>
        <w:jc w:val="both"/>
      </w:pPr>
      <w:r>
        <w:rPr>
          <w:rFonts w:ascii="Times New Roman"/>
          <w:b w:val="false"/>
          <w:i w:val="false"/>
          <w:color w:val="000000"/>
          <w:sz w:val="28"/>
        </w:rPr>
        <w:t>
      Мәслихат төрағасы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68"/>
    <w:bookmarkStart w:name="z76" w:id="69"/>
    <w:p>
      <w:pPr>
        <w:spacing w:after="0"/>
        <w:ind w:left="0"/>
        <w:jc w:val="both"/>
      </w:pPr>
      <w:r>
        <w:rPr>
          <w:rFonts w:ascii="Times New Roman"/>
          <w:b w:val="false"/>
          <w:i w:val="false"/>
          <w:color w:val="000000"/>
          <w:sz w:val="28"/>
        </w:rPr>
        <w:t>
      21. Мәслихат аппаратын Қазақстан Республикасының қолданыстағы заңнамасына сәйкес мәслихат төрағасы басқарады.</w:t>
      </w:r>
    </w:p>
    <w:bookmarkEnd w:id="69"/>
    <w:bookmarkStart w:name="z77" w:id="70"/>
    <w:p>
      <w:pPr>
        <w:spacing w:after="0"/>
        <w:ind w:left="0"/>
        <w:jc w:val="left"/>
      </w:pPr>
      <w:r>
        <w:rPr>
          <w:rFonts w:ascii="Times New Roman"/>
          <w:b/>
          <w:i w:val="false"/>
          <w:color w:val="000000"/>
        </w:rPr>
        <w:t xml:space="preserve"> 4. Мәслихат аппаратының мүлкі</w:t>
      </w:r>
    </w:p>
    <w:bookmarkEnd w:id="70"/>
    <w:bookmarkStart w:name="z78" w:id="71"/>
    <w:p>
      <w:pPr>
        <w:spacing w:after="0"/>
        <w:ind w:left="0"/>
        <w:jc w:val="both"/>
      </w:pPr>
      <w:r>
        <w:rPr>
          <w:rFonts w:ascii="Times New Roman"/>
          <w:b w:val="false"/>
          <w:i w:val="false"/>
          <w:color w:val="000000"/>
          <w:sz w:val="28"/>
        </w:rPr>
        <w:t>
      22. Мәслихат аппаратының заңнамада көзделген жағдайларда жедел басқару құқығында оқшауланған мүлкінің болуы мүмкін.</w:t>
      </w:r>
    </w:p>
    <w:bookmarkEnd w:id="71"/>
    <w:bookmarkStart w:name="z79" w:id="72"/>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2"/>
    <w:bookmarkStart w:name="z80" w:id="73"/>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73"/>
    <w:bookmarkStart w:name="z81" w:id="74"/>
    <w:p>
      <w:pPr>
        <w:spacing w:after="0"/>
        <w:ind w:left="0"/>
        <w:jc w:val="both"/>
      </w:pPr>
      <w:r>
        <w:rPr>
          <w:rFonts w:ascii="Times New Roman"/>
          <w:b w:val="false"/>
          <w:i w:val="false"/>
          <w:color w:val="000000"/>
          <w:sz w:val="28"/>
        </w:rPr>
        <w:t>
      24.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2" w:id="75"/>
    <w:p>
      <w:pPr>
        <w:spacing w:after="0"/>
        <w:ind w:left="0"/>
        <w:jc w:val="left"/>
      </w:pPr>
      <w:r>
        <w:rPr>
          <w:rFonts w:ascii="Times New Roman"/>
          <w:b/>
          <w:i w:val="false"/>
          <w:color w:val="000000"/>
        </w:rPr>
        <w:t xml:space="preserve"> 5. Мәслихат аппаратын қайта ұйымдастыру және тарату</w:t>
      </w:r>
    </w:p>
    <w:bookmarkEnd w:id="75"/>
    <w:bookmarkStart w:name="z83" w:id="76"/>
    <w:p>
      <w:pPr>
        <w:spacing w:after="0"/>
        <w:ind w:left="0"/>
        <w:jc w:val="both"/>
      </w:pPr>
      <w:r>
        <w:rPr>
          <w:rFonts w:ascii="Times New Roman"/>
          <w:b w:val="false"/>
          <w:i w:val="false"/>
          <w:color w:val="000000"/>
          <w:sz w:val="28"/>
        </w:rPr>
        <w:t>
      25. Мәслихат аппаратын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