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1460" w14:textId="bf01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Атырау қаласы әкімдігінің 2023 жылғы 18 мамырдағы № 925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Атырау қалалық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Атырау қалалық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Әдістеменің 2-тармағының 12) тармақшасы, 5-тармағының екінші бағаны, 6-тарау, сондай-ақ Әдістеменің 9, 10, 11-қосымшалары 2023 жылдың 31 тамызына дейін әрекет ететіні белгіленсін.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қаласы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w:t>
            </w:r>
            <w:r>
              <w:br/>
            </w:r>
            <w:r>
              <w:rPr>
                <w:rFonts w:ascii="Times New Roman"/>
                <w:b w:val="false"/>
                <w:i w:val="false"/>
                <w:color w:val="000000"/>
                <w:sz w:val="20"/>
              </w:rPr>
              <w:t>әкімдігінің 2023 жылғы</w:t>
            </w:r>
            <w:r>
              <w:br/>
            </w:r>
            <w:r>
              <w:rPr>
                <w:rFonts w:ascii="Times New Roman"/>
                <w:b w:val="false"/>
                <w:i w:val="false"/>
                <w:color w:val="000000"/>
                <w:sz w:val="20"/>
              </w:rPr>
              <w:t>"18" мамырдағы № 925</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Атырау қалалық әкімдігі "Б" корпусының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Атырау қалалық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қызметшілері;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2 тармақтың 12) тармақшасы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27"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5-тармағының екінші бағанасы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4"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35"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1"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2"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3" w:id="36"/>
    <w:p>
      <w:pPr>
        <w:spacing w:after="0"/>
        <w:ind w:left="0"/>
        <w:jc w:val="both"/>
      </w:pPr>
      <w:r>
        <w:rPr>
          <w:rFonts w:ascii="Times New Roman"/>
          <w:b w:val="false"/>
          <w:i w:val="false"/>
          <w:color w:val="000000"/>
          <w:sz w:val="28"/>
        </w:rPr>
        <w:t>
      10. Бағалауды ұйымдастырушылық сүйемелдеуді Атырау қаласы әкімі аппаратының персоналды басқару қызметі бөлімі (бұдан әрі – персоналды басқару қызметі), соның ішінде ақпараттық жүйе арқылы қамтамасыз етеді.</w:t>
      </w:r>
    </w:p>
    <w:bookmarkEnd w:id="36"/>
    <w:bookmarkStart w:name="z44"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5"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6"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7"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8"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9"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0"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1"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2"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3"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4"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5"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6"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7"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8"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9" w:id="52"/>
    <w:p>
      <w:pPr>
        <w:spacing w:after="0"/>
        <w:ind w:left="0"/>
        <w:jc w:val="both"/>
      </w:pPr>
      <w:r>
        <w:rPr>
          <w:rFonts w:ascii="Times New Roman"/>
          <w:b w:val="false"/>
          <w:i w:val="false"/>
          <w:color w:val="000000"/>
          <w:sz w:val="28"/>
        </w:rPr>
        <w:t>
      2) көрсетілген мерзімде НМИ жасақтап, персоналды басқару қызметіне келісуге ұсыну;</w:t>
      </w:r>
    </w:p>
    <w:bookmarkEnd w:id="52"/>
    <w:bookmarkStart w:name="z60" w:id="53"/>
    <w:p>
      <w:pPr>
        <w:spacing w:after="0"/>
        <w:ind w:left="0"/>
        <w:jc w:val="both"/>
      </w:pPr>
      <w:r>
        <w:rPr>
          <w:rFonts w:ascii="Times New Roman"/>
          <w:b w:val="false"/>
          <w:i w:val="false"/>
          <w:color w:val="000000"/>
          <w:sz w:val="28"/>
        </w:rPr>
        <w:t>
      3) 360 әдісі бойынша оның қызметін бағалау шеңберінде уақтылы өзін-өзі бағалауды жүргізу;</w:t>
      </w:r>
    </w:p>
    <w:bookmarkEnd w:id="53"/>
    <w:bookmarkStart w:name="z61" w:id="54"/>
    <w:p>
      <w:pPr>
        <w:spacing w:after="0"/>
        <w:ind w:left="0"/>
        <w:jc w:val="both"/>
      </w:pPr>
      <w:r>
        <w:rPr>
          <w:rFonts w:ascii="Times New Roman"/>
          <w:b w:val="false"/>
          <w:i w:val="false"/>
          <w:color w:val="000000"/>
          <w:sz w:val="28"/>
        </w:rPr>
        <w:t>
      4) қызметті бағалау нәтижелерін талқылау бойынша басшымен кездесулерге қатысу.</w:t>
      </w:r>
    </w:p>
    <w:bookmarkEnd w:id="54"/>
    <w:bookmarkStart w:name="z62"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3"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4" w:id="57"/>
    <w:p>
      <w:pPr>
        <w:spacing w:after="0"/>
        <w:ind w:left="0"/>
        <w:jc w:val="both"/>
      </w:pPr>
      <w:r>
        <w:rPr>
          <w:rFonts w:ascii="Times New Roman"/>
          <w:b w:val="false"/>
          <w:i w:val="false"/>
          <w:color w:val="000000"/>
          <w:sz w:val="28"/>
        </w:rPr>
        <w:t>
      2) НМИ уақтылы талдау мен келісу;</w:t>
      </w:r>
    </w:p>
    <w:bookmarkEnd w:id="57"/>
    <w:bookmarkStart w:name="z65"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6"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7"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8"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9"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0"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1" w:id="64"/>
    <w:p>
      <w:pPr>
        <w:spacing w:after="0"/>
        <w:ind w:left="0"/>
        <w:jc w:val="both"/>
      </w:pPr>
      <w:r>
        <w:rPr>
          <w:rFonts w:ascii="Times New Roman"/>
          <w:b w:val="false"/>
          <w:i w:val="false"/>
          <w:color w:val="000000"/>
          <w:sz w:val="28"/>
        </w:rPr>
        <w:t xml:space="preserve">
      22. НМИ-ды бағалаушы адаммен Атырау қалалық экономика және бюджеттік жоспарлау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2"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3"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5"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76"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Атырау қалалық экономика және бюджеттік жоспарлау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7"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8"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9"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0"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1"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2"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3"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4"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5"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6"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7"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8"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9"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0"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1"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тікелей басшысы,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2"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3"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4"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5"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6"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7"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8" w:id="91"/>
    <w:p>
      <w:pPr>
        <w:spacing w:after="0"/>
        <w:ind w:left="0"/>
        <w:jc w:val="both"/>
      </w:pPr>
      <w:r>
        <w:rPr>
          <w:rFonts w:ascii="Times New Roman"/>
          <w:b w:val="false"/>
          <w:i w:val="false"/>
          <w:color w:val="000000"/>
          <w:sz w:val="28"/>
        </w:rPr>
        <w:t>
      дербестік және бастамашылық;</w:t>
      </w:r>
    </w:p>
    <w:bookmarkEnd w:id="91"/>
    <w:bookmarkStart w:name="z99" w:id="92"/>
    <w:p>
      <w:pPr>
        <w:spacing w:after="0"/>
        <w:ind w:left="0"/>
        <w:jc w:val="both"/>
      </w:pPr>
      <w:r>
        <w:rPr>
          <w:rFonts w:ascii="Times New Roman"/>
          <w:b w:val="false"/>
          <w:i w:val="false"/>
          <w:color w:val="000000"/>
          <w:sz w:val="28"/>
        </w:rPr>
        <w:t>
      еңбек тәртібі.</w:t>
      </w:r>
    </w:p>
    <w:bookmarkEnd w:id="92"/>
    <w:bookmarkStart w:name="z100"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1"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2" w:id="95"/>
    <w:p>
      <w:pPr>
        <w:spacing w:after="0"/>
        <w:ind w:left="0"/>
        <w:jc w:val="both"/>
      </w:pPr>
      <w:r>
        <w:rPr>
          <w:rFonts w:ascii="Times New Roman"/>
          <w:b w:val="false"/>
          <w:i w:val="false"/>
          <w:color w:val="000000"/>
          <w:sz w:val="28"/>
        </w:rPr>
        <w:t xml:space="preserve">
      Құрылымдық бөлімшелердің/мемлекеттік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3"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4"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5" w:id="98"/>
    <w:p>
      <w:pPr>
        <w:spacing w:after="0"/>
        <w:ind w:left="0"/>
        <w:jc w:val="both"/>
      </w:pPr>
      <w:r>
        <w:rPr>
          <w:rFonts w:ascii="Times New Roman"/>
          <w:b w:val="false"/>
          <w:i w:val="false"/>
          <w:color w:val="000000"/>
          <w:sz w:val="28"/>
        </w:rPr>
        <w:t>
      қызметті басқару;</w:t>
      </w:r>
    </w:p>
    <w:bookmarkEnd w:id="98"/>
    <w:bookmarkStart w:name="z106" w:id="99"/>
    <w:p>
      <w:pPr>
        <w:spacing w:after="0"/>
        <w:ind w:left="0"/>
        <w:jc w:val="both"/>
      </w:pPr>
      <w:r>
        <w:rPr>
          <w:rFonts w:ascii="Times New Roman"/>
          <w:b w:val="false"/>
          <w:i w:val="false"/>
          <w:color w:val="000000"/>
          <w:sz w:val="28"/>
        </w:rPr>
        <w:t>
      тиімді коммуникацияларды құру;</w:t>
      </w:r>
    </w:p>
    <w:bookmarkEnd w:id="99"/>
    <w:bookmarkStart w:name="z107"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8" w:id="101"/>
    <w:p>
      <w:pPr>
        <w:spacing w:after="0"/>
        <w:ind w:left="0"/>
        <w:jc w:val="both"/>
      </w:pPr>
      <w:r>
        <w:rPr>
          <w:rFonts w:ascii="Times New Roman"/>
          <w:b w:val="false"/>
          <w:i w:val="false"/>
          <w:color w:val="000000"/>
          <w:sz w:val="28"/>
        </w:rPr>
        <w:t>
      өзгерістерді басқару;</w:t>
      </w:r>
    </w:p>
    <w:bookmarkEnd w:id="101"/>
    <w:bookmarkStart w:name="z109" w:id="102"/>
    <w:p>
      <w:pPr>
        <w:spacing w:after="0"/>
        <w:ind w:left="0"/>
        <w:jc w:val="both"/>
      </w:pPr>
      <w:r>
        <w:rPr>
          <w:rFonts w:ascii="Times New Roman"/>
          <w:b w:val="false"/>
          <w:i w:val="false"/>
          <w:color w:val="000000"/>
          <w:sz w:val="28"/>
        </w:rPr>
        <w:t>
      нәтижеге бағдарлану;</w:t>
      </w:r>
    </w:p>
    <w:bookmarkEnd w:id="102"/>
    <w:bookmarkStart w:name="z110"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1" w:id="104"/>
    <w:p>
      <w:pPr>
        <w:spacing w:after="0"/>
        <w:ind w:left="0"/>
        <w:jc w:val="both"/>
      </w:pPr>
      <w:r>
        <w:rPr>
          <w:rFonts w:ascii="Times New Roman"/>
          <w:b w:val="false"/>
          <w:i w:val="false"/>
          <w:color w:val="000000"/>
          <w:sz w:val="28"/>
        </w:rPr>
        <w:t>
      топты басқару;</w:t>
      </w:r>
    </w:p>
    <w:bookmarkEnd w:id="104"/>
    <w:bookmarkStart w:name="z112" w:id="105"/>
    <w:p>
      <w:pPr>
        <w:spacing w:after="0"/>
        <w:ind w:left="0"/>
        <w:jc w:val="both"/>
      </w:pPr>
      <w:r>
        <w:rPr>
          <w:rFonts w:ascii="Times New Roman"/>
          <w:b w:val="false"/>
          <w:i w:val="false"/>
          <w:color w:val="000000"/>
          <w:sz w:val="28"/>
        </w:rPr>
        <w:t>
      көшбасшылық қасиеттер;</w:t>
      </w:r>
    </w:p>
    <w:bookmarkEnd w:id="105"/>
    <w:bookmarkStart w:name="z113" w:id="106"/>
    <w:p>
      <w:pPr>
        <w:spacing w:after="0"/>
        <w:ind w:left="0"/>
        <w:jc w:val="both"/>
      </w:pPr>
      <w:r>
        <w:rPr>
          <w:rFonts w:ascii="Times New Roman"/>
          <w:b w:val="false"/>
          <w:i w:val="false"/>
          <w:color w:val="000000"/>
          <w:sz w:val="28"/>
        </w:rPr>
        <w:t>
      ынтымақтастық;</w:t>
      </w:r>
    </w:p>
    <w:bookmarkEnd w:id="106"/>
    <w:bookmarkStart w:name="z114" w:id="107"/>
    <w:p>
      <w:pPr>
        <w:spacing w:after="0"/>
        <w:ind w:left="0"/>
        <w:jc w:val="both"/>
      </w:pPr>
      <w:r>
        <w:rPr>
          <w:rFonts w:ascii="Times New Roman"/>
          <w:b w:val="false"/>
          <w:i w:val="false"/>
          <w:color w:val="000000"/>
          <w:sz w:val="28"/>
        </w:rPr>
        <w:t>
      жеделділік;</w:t>
      </w:r>
    </w:p>
    <w:bookmarkEnd w:id="107"/>
    <w:bookmarkStart w:name="z115" w:id="108"/>
    <w:p>
      <w:pPr>
        <w:spacing w:after="0"/>
        <w:ind w:left="0"/>
        <w:jc w:val="both"/>
      </w:pPr>
      <w:r>
        <w:rPr>
          <w:rFonts w:ascii="Times New Roman"/>
          <w:b w:val="false"/>
          <w:i w:val="false"/>
          <w:color w:val="000000"/>
          <w:sz w:val="28"/>
        </w:rPr>
        <w:t>
      өзін-өзі дамыту;</w:t>
      </w:r>
    </w:p>
    <w:bookmarkEnd w:id="108"/>
    <w:bookmarkStart w:name="z116" w:id="109"/>
    <w:p>
      <w:pPr>
        <w:spacing w:after="0"/>
        <w:ind w:left="0"/>
        <w:jc w:val="both"/>
      </w:pPr>
      <w:r>
        <w:rPr>
          <w:rFonts w:ascii="Times New Roman"/>
          <w:b w:val="false"/>
          <w:i w:val="false"/>
          <w:color w:val="000000"/>
          <w:sz w:val="28"/>
        </w:rPr>
        <w:t>
      бастамшылдық;</w:t>
      </w:r>
    </w:p>
    <w:bookmarkEnd w:id="109"/>
    <w:bookmarkStart w:name="z117" w:id="110"/>
    <w:p>
      <w:pPr>
        <w:spacing w:after="0"/>
        <w:ind w:left="0"/>
        <w:jc w:val="both"/>
      </w:pPr>
      <w:r>
        <w:rPr>
          <w:rFonts w:ascii="Times New Roman"/>
          <w:b w:val="false"/>
          <w:i w:val="false"/>
          <w:color w:val="000000"/>
          <w:sz w:val="28"/>
        </w:rPr>
        <w:t>
      "Б" корпусының қызметшілері үшін:</w:t>
      </w:r>
    </w:p>
    <w:bookmarkEnd w:id="110"/>
    <w:bookmarkStart w:name="z118" w:id="111"/>
    <w:p>
      <w:pPr>
        <w:spacing w:after="0"/>
        <w:ind w:left="0"/>
        <w:jc w:val="both"/>
      </w:pPr>
      <w:r>
        <w:rPr>
          <w:rFonts w:ascii="Times New Roman"/>
          <w:b w:val="false"/>
          <w:i w:val="false"/>
          <w:color w:val="000000"/>
          <w:sz w:val="28"/>
        </w:rPr>
        <w:t>
      тиімді коммуникацияларды құру;</w:t>
      </w:r>
    </w:p>
    <w:bookmarkEnd w:id="111"/>
    <w:bookmarkStart w:name="z119"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0" w:id="113"/>
    <w:p>
      <w:pPr>
        <w:spacing w:after="0"/>
        <w:ind w:left="0"/>
        <w:jc w:val="both"/>
      </w:pPr>
      <w:r>
        <w:rPr>
          <w:rFonts w:ascii="Times New Roman"/>
          <w:b w:val="false"/>
          <w:i w:val="false"/>
          <w:color w:val="000000"/>
          <w:sz w:val="28"/>
        </w:rPr>
        <w:t>
      өзгерістерді басқару;</w:t>
      </w:r>
    </w:p>
    <w:bookmarkEnd w:id="113"/>
    <w:bookmarkStart w:name="z121" w:id="114"/>
    <w:p>
      <w:pPr>
        <w:spacing w:after="0"/>
        <w:ind w:left="0"/>
        <w:jc w:val="both"/>
      </w:pPr>
      <w:r>
        <w:rPr>
          <w:rFonts w:ascii="Times New Roman"/>
          <w:b w:val="false"/>
          <w:i w:val="false"/>
          <w:color w:val="000000"/>
          <w:sz w:val="28"/>
        </w:rPr>
        <w:t>
      нәтижеге бағдарлану;</w:t>
      </w:r>
    </w:p>
    <w:bookmarkEnd w:id="114"/>
    <w:bookmarkStart w:name="z122"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3" w:id="116"/>
    <w:p>
      <w:pPr>
        <w:spacing w:after="0"/>
        <w:ind w:left="0"/>
        <w:jc w:val="both"/>
      </w:pPr>
      <w:r>
        <w:rPr>
          <w:rFonts w:ascii="Times New Roman"/>
          <w:b w:val="false"/>
          <w:i w:val="false"/>
          <w:color w:val="000000"/>
          <w:sz w:val="28"/>
        </w:rPr>
        <w:t>
      ынтымақтастық;</w:t>
      </w:r>
    </w:p>
    <w:bookmarkEnd w:id="116"/>
    <w:bookmarkStart w:name="z124" w:id="117"/>
    <w:p>
      <w:pPr>
        <w:spacing w:after="0"/>
        <w:ind w:left="0"/>
        <w:jc w:val="both"/>
      </w:pPr>
      <w:r>
        <w:rPr>
          <w:rFonts w:ascii="Times New Roman"/>
          <w:b w:val="false"/>
          <w:i w:val="false"/>
          <w:color w:val="000000"/>
          <w:sz w:val="28"/>
        </w:rPr>
        <w:t>
      жеделділік;</w:t>
      </w:r>
    </w:p>
    <w:bookmarkEnd w:id="117"/>
    <w:bookmarkStart w:name="z125" w:id="118"/>
    <w:p>
      <w:pPr>
        <w:spacing w:after="0"/>
        <w:ind w:left="0"/>
        <w:jc w:val="both"/>
      </w:pPr>
      <w:r>
        <w:rPr>
          <w:rFonts w:ascii="Times New Roman"/>
          <w:b w:val="false"/>
          <w:i w:val="false"/>
          <w:color w:val="000000"/>
          <w:sz w:val="28"/>
        </w:rPr>
        <w:t>
      өзін-өзі дамыту.</w:t>
      </w:r>
    </w:p>
    <w:bookmarkEnd w:id="118"/>
    <w:bookmarkStart w:name="z126"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7"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8"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9" w:id="122"/>
    <w:p>
      <w:pPr>
        <w:spacing w:after="0"/>
        <w:ind w:left="0"/>
        <w:jc w:val="both"/>
      </w:pPr>
      <w:r>
        <w:rPr>
          <w:rFonts w:ascii="Times New Roman"/>
          <w:b w:val="false"/>
          <w:i w:val="false"/>
          <w:color w:val="000000"/>
          <w:sz w:val="28"/>
        </w:rPr>
        <w:t>
      1) тікелей басшы;</w:t>
      </w:r>
    </w:p>
    <w:bookmarkEnd w:id="122"/>
    <w:bookmarkStart w:name="z130"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1"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2"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3"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4"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5"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6"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37"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8"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9"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0"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1"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2"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3"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4"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5"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6"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7"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 тарау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bookmarkStart w:name="z148"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9"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0"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1"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2" w:id="145"/>
    <w:p>
      <w:pPr>
        <w:spacing w:after="0"/>
        <w:ind w:left="0"/>
        <w:jc w:val="both"/>
      </w:pPr>
      <w:r>
        <w:rPr>
          <w:rFonts w:ascii="Times New Roman"/>
          <w:b w:val="false"/>
          <w:i w:val="false"/>
          <w:color w:val="000000"/>
          <w:sz w:val="28"/>
        </w:rPr>
        <w:t>
      46. НМИ:</w:t>
      </w:r>
    </w:p>
    <w:bookmarkEnd w:id="145"/>
    <w:bookmarkStart w:name="z153"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4"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5"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6"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7"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8" w:id="151"/>
    <w:p>
      <w:pPr>
        <w:spacing w:after="0"/>
        <w:ind w:left="0"/>
        <w:jc w:val="both"/>
      </w:pPr>
      <w:r>
        <w:rPr>
          <w:rFonts w:ascii="Times New Roman"/>
          <w:b w:val="false"/>
          <w:i w:val="false"/>
          <w:color w:val="000000"/>
          <w:sz w:val="28"/>
        </w:rPr>
        <w:t>
      47. НМИ саны 5 құрайды.</w:t>
      </w:r>
    </w:p>
    <w:bookmarkEnd w:id="151"/>
    <w:p>
      <w:pPr>
        <w:spacing w:after="0"/>
        <w:ind w:left="0"/>
        <w:jc w:val="left"/>
      </w:pPr>
      <w:r>
        <w:rPr>
          <w:rFonts w:ascii="Times New Roman"/>
          <w:b/>
          <w:i w:val="false"/>
          <w:color w:val="000000"/>
        </w:rPr>
        <w:t xml:space="preserve"> 1-параграф. НМИ жетістігін бағалау тәртібі</w:t>
      </w:r>
    </w:p>
    <w:bookmarkStart w:name="z160"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1"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2"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3"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4"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5"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6"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7"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68"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9"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0" w:id="162"/>
    <w:p>
      <w:pPr>
        <w:spacing w:after="0"/>
        <w:ind w:left="0"/>
        <w:jc w:val="both"/>
      </w:pPr>
      <w:r>
        <w:rPr>
          <w:rFonts w:ascii="Times New Roman"/>
          <w:b w:val="false"/>
          <w:i w:val="false"/>
          <w:color w:val="000000"/>
          <w:sz w:val="28"/>
        </w:rPr>
        <w:t>
      1) бағалаумен келісу;</w:t>
      </w:r>
    </w:p>
    <w:bookmarkEnd w:id="162"/>
    <w:bookmarkStart w:name="z171" w:id="163"/>
    <w:p>
      <w:pPr>
        <w:spacing w:after="0"/>
        <w:ind w:left="0"/>
        <w:jc w:val="both"/>
      </w:pPr>
      <w:r>
        <w:rPr>
          <w:rFonts w:ascii="Times New Roman"/>
          <w:b w:val="false"/>
          <w:i w:val="false"/>
          <w:color w:val="000000"/>
          <w:sz w:val="28"/>
        </w:rPr>
        <w:t>
      2) түзетуге жіберу.</w:t>
      </w:r>
    </w:p>
    <w:bookmarkEnd w:id="163"/>
    <w:bookmarkStart w:name="z172"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3"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4"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176" w:id="167"/>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7" w:id="168"/>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8"/>
    <w:bookmarkStart w:name="z178" w:id="169"/>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9" w:id="170"/>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0"/>
    <w:bookmarkStart w:name="z180" w:id="171"/>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1" w:id="172"/>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2"/>
    <w:bookmarkStart w:name="z182" w:id="173"/>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3"/>
    <w:bookmarkStart w:name="z183" w:id="174"/>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4"/>
    <w:bookmarkStart w:name="z184" w:id="175"/>
    <w:p>
      <w:pPr>
        <w:spacing w:after="0"/>
        <w:ind w:left="0"/>
        <w:jc w:val="both"/>
      </w:pPr>
      <w:r>
        <w:rPr>
          <w:rFonts w:ascii="Times New Roman"/>
          <w:b w:val="false"/>
          <w:i w:val="false"/>
          <w:color w:val="000000"/>
          <w:sz w:val="28"/>
        </w:rPr>
        <w:t>
      1) толтырылған бағалау парақтарын;</w:t>
      </w:r>
    </w:p>
    <w:bookmarkEnd w:id="175"/>
    <w:bookmarkStart w:name="z185" w:id="1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6"/>
    <w:bookmarkStart w:name="z186" w:id="1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7"/>
    <w:bookmarkStart w:name="z187" w:id="178"/>
    <w:p>
      <w:pPr>
        <w:spacing w:after="0"/>
        <w:ind w:left="0"/>
        <w:jc w:val="both"/>
      </w:pPr>
      <w:r>
        <w:rPr>
          <w:rFonts w:ascii="Times New Roman"/>
          <w:b w:val="false"/>
          <w:i w:val="false"/>
          <w:color w:val="000000"/>
          <w:sz w:val="28"/>
        </w:rPr>
        <w:t>
      1) бағалау нәтижелерін бекіту;</w:t>
      </w:r>
    </w:p>
    <w:bookmarkEnd w:id="178"/>
    <w:bookmarkStart w:name="z188" w:id="179"/>
    <w:p>
      <w:pPr>
        <w:spacing w:after="0"/>
        <w:ind w:left="0"/>
        <w:jc w:val="both"/>
      </w:pPr>
      <w:r>
        <w:rPr>
          <w:rFonts w:ascii="Times New Roman"/>
          <w:b w:val="false"/>
          <w:i w:val="false"/>
          <w:color w:val="000000"/>
          <w:sz w:val="28"/>
        </w:rPr>
        <w:t>
      2) бағалау нәтижелерін қайта қарау.</w:t>
      </w:r>
    </w:p>
    <w:bookmarkEnd w:id="179"/>
    <w:bookmarkStart w:name="z189" w:id="1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90" w:id="1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1"/>
    <w:bookmarkStart w:name="z191" w:id="1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2" w:id="1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3" w:id="1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4"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5"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6" w:id="187"/>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бас әріптер) күні _______________________ қолы 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w:t>
      </w:r>
      <w:r>
        <w:br/>
      </w:r>
      <w:r>
        <w:rPr>
          <w:rFonts w:ascii="Times New Roman"/>
          <w:b/>
          <w:i w:val="false"/>
          <w:color w:val="000000"/>
        </w:rPr>
        <w:t>жыл (жеке жоспар құрылатын кезең)</w:t>
      </w:r>
    </w:p>
    <w:p>
      <w:pPr>
        <w:spacing w:after="0"/>
        <w:ind w:left="0"/>
        <w:jc w:val="both"/>
      </w:pPr>
      <w:bookmarkStart w:name="z205" w:id="188"/>
      <w:r>
        <w:rPr>
          <w:rFonts w:ascii="Times New Roman"/>
          <w:b w:val="false"/>
          <w:i w:val="false"/>
          <w:color w:val="000000"/>
          <w:sz w:val="28"/>
        </w:rPr>
        <w:t xml:space="preserve">
      Қызметшінің тегі, аты, әкесінің аты (болған жағдайда): ______________________________________________ </w:t>
      </w:r>
    </w:p>
    <w:bookmarkEnd w:id="188"/>
    <w:p>
      <w:pPr>
        <w:spacing w:after="0"/>
        <w:ind w:left="0"/>
        <w:jc w:val="both"/>
      </w:pPr>
      <w:r>
        <w:rPr>
          <w:rFonts w:ascii="Times New Roman"/>
          <w:b w:val="false"/>
          <w:i w:val="false"/>
          <w:color w:val="000000"/>
          <w:sz w:val="28"/>
        </w:rPr>
        <w:t>Қызметшінің лауазымы: ________________________________________________________________________ Қызметшінің құрылымдық бөлімшесінің атауы: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w:t>
      </w:r>
      <w:r>
        <w:br/>
      </w:r>
      <w:r>
        <w:rPr>
          <w:rFonts w:ascii="Times New Roman"/>
          <w:b/>
          <w:i w:val="false"/>
          <w:color w:val="000000"/>
        </w:rPr>
        <w:t>(бағаланатын адамның Т.А.Ә., лауазымы) 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1"/>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w:t>
      </w:r>
    </w:p>
    <w:bookmarkEnd w:id="1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w:t>
      </w:r>
    </w:p>
    <w:bookmarkStart w:name="z216"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4" w:id="19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bookmarkStart w:name="z232" w:id="194"/>
      <w:r>
        <w:rPr>
          <w:rFonts w:ascii="Times New Roman"/>
          <w:b w:val="false"/>
          <w:i w:val="false"/>
          <w:color w:val="000000"/>
          <w:sz w:val="28"/>
        </w:rPr>
        <w:t>
      Бағаланатын қызметшінің Т. А.Ә. ____________________________</w:t>
      </w:r>
    </w:p>
    <w:bookmarkEnd w:id="194"/>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r>
        <w:br/>
      </w:r>
      <w:r>
        <w:rPr>
          <w:rFonts w:ascii="Times New Roman"/>
          <w:b/>
          <w:i w:val="false"/>
          <w:color w:val="000000"/>
        </w:rPr>
        <w:t>Құрметті респондент!</w:t>
      </w:r>
    </w:p>
    <w:bookmarkStart w:name="z241" w:id="1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19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w:t>
      </w:r>
      <w:r>
        <w:br/>
      </w:r>
      <w:r>
        <w:rPr>
          <w:rFonts w:ascii="Times New Roman"/>
          <w:b/>
          <w:i w:val="false"/>
          <w:color w:val="000000"/>
        </w:rPr>
        <w:t>Т.А.Ә ______________________________</w:t>
      </w:r>
      <w:r>
        <w:br/>
      </w:r>
      <w:r>
        <w:rPr>
          <w:rFonts w:ascii="Times New Roman"/>
          <w:b/>
          <w:i w:val="false"/>
          <w:color w:val="000000"/>
        </w:rPr>
        <w:t>Құрметті респондент!</w:t>
      </w:r>
    </w:p>
    <w:bookmarkStart w:name="z250" w:id="19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r>
        <w:br/>
      </w:r>
      <w:r>
        <w:rPr>
          <w:rFonts w:ascii="Times New Roman"/>
          <w:b/>
          <w:i w:val="false"/>
          <w:color w:val="000000"/>
        </w:rPr>
        <w:t>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9" w:id="200"/>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00"/>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r>
        <w:br/>
      </w:r>
      <w:r>
        <w:rPr>
          <w:rFonts w:ascii="Times New Roman"/>
          <w:b/>
          <w:i w:val="false"/>
          <w:color w:val="000000"/>
        </w:rPr>
        <w:t>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01"/>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01"/>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9 қосымша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_________________________________________________</w:t>
      </w:r>
      <w:r>
        <w:br/>
      </w:r>
      <w:r>
        <w:rPr>
          <w:rFonts w:ascii="Times New Roman"/>
          <w:b/>
          <w:i w:val="false"/>
          <w:color w:val="000000"/>
        </w:rPr>
        <w:t>жыл (жеке жоспар құрастырылатын кезең)</w:t>
      </w:r>
    </w:p>
    <w:p>
      <w:pPr>
        <w:spacing w:after="0"/>
        <w:ind w:left="0"/>
        <w:jc w:val="both"/>
      </w:pPr>
      <w:bookmarkStart w:name="z276" w:id="202"/>
      <w:r>
        <w:rPr>
          <w:rFonts w:ascii="Times New Roman"/>
          <w:b w:val="false"/>
          <w:i w:val="false"/>
          <w:color w:val="000000"/>
          <w:sz w:val="28"/>
        </w:rPr>
        <w:t xml:space="preserve">
      Қызметшінің (тегі, аты, әкесінің аты (болған жағдайда)) ________________ Қызметшінің лауазымы: ___________________________________________ </w:t>
      </w:r>
    </w:p>
    <w:bookmarkEnd w:id="202"/>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 w:id="20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10 қосымша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 (тегі, аты-жөнінің бірінші әріптері) күні _________________________ қолы ________________________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5"/>
          <w:p>
            <w:pPr>
              <w:spacing w:after="20"/>
              <w:ind w:left="20"/>
              <w:jc w:val="both"/>
            </w:pPr>
            <w:r>
              <w:rPr>
                <w:rFonts w:ascii="Times New Roman"/>
                <w:b w:val="false"/>
                <w:i w:val="false"/>
                <w:color w:val="000000"/>
                <w:sz w:val="20"/>
              </w:rPr>
              <w:t>
Өлшем</w:t>
            </w:r>
          </w:p>
          <w:bookmarkEnd w:id="20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06"/>
    <w:p>
      <w:pPr>
        <w:spacing w:after="0"/>
        <w:ind w:left="0"/>
        <w:jc w:val="both"/>
      </w:pPr>
      <w:r>
        <w:rPr>
          <w:rFonts w:ascii="Times New Roman"/>
          <w:b w:val="false"/>
          <w:i w:val="false"/>
          <w:color w:val="000000"/>
          <w:sz w:val="28"/>
        </w:rPr>
        <w:t>
      Бағалау нәтижесі ________________________________________________</w:t>
      </w:r>
    </w:p>
    <w:bookmarkEnd w:id="206"/>
    <w:bookmarkStart w:name="z290" w:id="20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07"/>
    <w:bookmarkStart w:name="z291"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11 қосымша 31.08.2023 дейін әрекет етеді - Атырау облысы Атырау қаласы әкімдігінің 18.05.2023 № 925 қаулысының 2-тармағына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____________________________ (тегі, аты-жөнінің бірінші әріптері күні ________________________ 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w:t>
      </w:r>
      <w:r>
        <w:br/>
      </w:r>
      <w:r>
        <w:rPr>
          <w:rFonts w:ascii="Times New Roman"/>
          <w:b/>
          <w:i w:val="false"/>
          <w:color w:val="000000"/>
        </w:rPr>
        <w:t>(мемлекеттік органның атауы) ____________________________________________________</w:t>
      </w:r>
      <w:r>
        <w:br/>
      </w:r>
      <w:r>
        <w:rPr>
          <w:rFonts w:ascii="Times New Roman"/>
          <w:b/>
          <w:i w:val="false"/>
          <w:color w:val="000000"/>
        </w:rPr>
        <w:t>бағалау мерзімі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нәтижелері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9"/>
          <w:p>
            <w:pPr>
              <w:spacing w:after="20"/>
              <w:ind w:left="20"/>
              <w:jc w:val="both"/>
            </w:pPr>
            <w:r>
              <w:rPr>
                <w:rFonts w:ascii="Times New Roman"/>
                <w:b w:val="false"/>
                <w:i w:val="false"/>
                <w:color w:val="000000"/>
                <w:sz w:val="20"/>
              </w:rPr>
              <w:t>
№</w:t>
            </w:r>
          </w:p>
          <w:bookmarkEnd w:id="209"/>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10"/>
    <w:p>
      <w:pPr>
        <w:spacing w:after="0"/>
        <w:ind w:left="0"/>
        <w:jc w:val="both"/>
      </w:pPr>
      <w:r>
        <w:rPr>
          <w:rFonts w:ascii="Times New Roman"/>
          <w:b w:val="false"/>
          <w:i w:val="false"/>
          <w:color w:val="000000"/>
          <w:sz w:val="28"/>
        </w:rPr>
        <w:t>
      Комиссия қорытындысы: ________________________________________</w:t>
      </w:r>
    </w:p>
    <w:bookmarkEnd w:id="210"/>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мүшесі: 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