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dfb5" w14:textId="6b4d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2018 жылғы 16 наурыздағы № 199-VІ "Атырау облысының қалалары мен елді мекендерінің аумақтарында жасыл екпелерді күтіп – ұстаудың және қорғаудың қағидаларын, абаттандырудың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2023 жылғы 11 желтоқсандағы № 67-VIII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2018 жылғы 16 наурыздағы № 199-VІ "Атырау облысының қалалары мен елді мекендерінің аумақтарында жасыл екпелерді күтіп – ұстаудың және қорғаудың қағидаларын,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4092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"Атырау облысының қалалары мен елді мекендерінің аумақтарында абаттандырудың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4"/>
    <w:bookmarkStart w:name="z11" w:id="5"/>
    <w:p>
      <w:pPr>
        <w:spacing w:after="0"/>
        <w:ind w:left="0"/>
        <w:jc w:val="both"/>
      </w:pPr>
      <w:r>
        <w:rPr>
          <w:rFonts w:ascii="Times New Roman"/>
          <w:b w:val="false"/>
          <w:i w:val="false"/>
          <w:color w:val="000000"/>
          <w:sz w:val="28"/>
        </w:rPr>
        <w:t>
      2-қосымшада:</w:t>
      </w:r>
    </w:p>
    <w:bookmarkEnd w:id="5"/>
    <w:bookmarkStart w:name="z12" w:id="6"/>
    <w:p>
      <w:pPr>
        <w:spacing w:after="0"/>
        <w:ind w:left="0"/>
        <w:jc w:val="both"/>
      </w:pPr>
      <w:r>
        <w:rPr>
          <w:rFonts w:ascii="Times New Roman"/>
          <w:b w:val="false"/>
          <w:i w:val="false"/>
          <w:color w:val="000000"/>
          <w:sz w:val="28"/>
        </w:rPr>
        <w:t>
      көрсетілген шешімімен бекітілген Атырау облысының қалалары мен елді мекендерінің аумақтарын абаттандырудың қағидаларында:</w:t>
      </w:r>
    </w:p>
    <w:bookmarkEnd w:id="6"/>
    <w:bookmarkStart w:name="z13" w:id="7"/>
    <w:p>
      <w:pPr>
        <w:spacing w:after="0"/>
        <w:ind w:left="0"/>
        <w:jc w:val="both"/>
      </w:pPr>
      <w:r>
        <w:rPr>
          <w:rFonts w:ascii="Times New Roman"/>
          <w:b w:val="false"/>
          <w:i w:val="false"/>
          <w:color w:val="000000"/>
          <w:sz w:val="28"/>
        </w:rPr>
        <w:t>
      3-тармақ мынадай мазмұндағы 3-1) және 7-1) тармақшаларымен толықтырылсын:</w:t>
      </w:r>
    </w:p>
    <w:bookmarkEnd w:id="7"/>
    <w:bookmarkStart w:name="z14" w:id="8"/>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bookmarkEnd w:id="8"/>
    <w:bookmarkStart w:name="z15" w:id="9"/>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мамандандырылған ұйымдар:</w:t>
      </w:r>
    </w:p>
    <w:bookmarkEnd w:id="10"/>
    <w:bookmarkStart w:name="z18" w:id="11"/>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bookmarkEnd w:id="11"/>
    <w:bookmarkStart w:name="z19" w:id="12"/>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2"/>
    <w:bookmarkStart w:name="z20" w:id="13"/>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13"/>
    <w:bookmarkStart w:name="z21" w:id="14"/>
    <w:p>
      <w:pPr>
        <w:spacing w:after="0"/>
        <w:ind w:left="0"/>
        <w:jc w:val="both"/>
      </w:pPr>
      <w:r>
        <w:rPr>
          <w:rFonts w:ascii="Times New Roman"/>
          <w:b w:val="false"/>
          <w:i w:val="false"/>
          <w:color w:val="000000"/>
          <w:sz w:val="28"/>
        </w:rPr>
        <w:t>
      мынадай мазмұндағы 27-1-тармақпен толықтырылсын:</w:t>
      </w:r>
    </w:p>
    <w:bookmarkEnd w:id="14"/>
    <w:bookmarkStart w:name="z22" w:id="15"/>
    <w:p>
      <w:pPr>
        <w:spacing w:after="0"/>
        <w:ind w:left="0"/>
        <w:jc w:val="both"/>
      </w:pPr>
      <w:r>
        <w:rPr>
          <w:rFonts w:ascii="Times New Roman"/>
          <w:b w:val="false"/>
          <w:i w:val="false"/>
          <w:color w:val="000000"/>
          <w:sz w:val="28"/>
        </w:rPr>
        <w:t>
       "27-1. Іргелес аумақта құрылыс қалдықтарын және ірі габаритті қалдықтарды контейнерлік алаңдарға жинауға жол берілмейді.;</w:t>
      </w:r>
    </w:p>
    <w:bookmarkEnd w:id="15"/>
    <w:bookmarkStart w:name="z23" w:id="16"/>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"28.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17"/>
    <w:bookmarkStart w:name="z26" w:id="18"/>
    <w:p>
      <w:pPr>
        <w:spacing w:after="0"/>
        <w:ind w:left="0"/>
        <w:jc w:val="both"/>
      </w:pPr>
      <w:r>
        <w:rPr>
          <w:rFonts w:ascii="Times New Roman"/>
          <w:b w:val="false"/>
          <w:i w:val="false"/>
          <w:color w:val="000000"/>
          <w:sz w:val="28"/>
        </w:rPr>
        <w:t>
      мынадай мазмұндағы 32-1 және 33-1-тармақтармен толықтырылсын:</w:t>
      </w:r>
    </w:p>
    <w:bookmarkEnd w:id="18"/>
    <w:bookmarkStart w:name="z27" w:id="19"/>
    <w:p>
      <w:pPr>
        <w:spacing w:after="0"/>
        <w:ind w:left="0"/>
        <w:jc w:val="both"/>
      </w:pPr>
      <w:r>
        <w:rPr>
          <w:rFonts w:ascii="Times New Roman"/>
          <w:b w:val="false"/>
          <w:i w:val="false"/>
          <w:color w:val="000000"/>
          <w:sz w:val="28"/>
        </w:rPr>
        <w:t>
       "32-1.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19"/>
    <w:bookmarkStart w:name="z28" w:id="20"/>
    <w:p>
      <w:pPr>
        <w:spacing w:after="0"/>
        <w:ind w:left="0"/>
        <w:jc w:val="both"/>
      </w:pPr>
      <w:r>
        <w:rPr>
          <w:rFonts w:ascii="Times New Roman"/>
          <w:b w:val="false"/>
          <w:i w:val="false"/>
          <w:color w:val="000000"/>
          <w:sz w:val="28"/>
        </w:rPr>
        <w:t>
      33-1.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20"/>
    <w:bookmarkStart w:name="z29"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