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a56b" w14:textId="059a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Аютас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13/13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акын ауданы Аютас ауылдық округінің бюджеті тиісінше </w:t>
      </w:r>
      <w:r>
        <w:rPr>
          <w:rFonts w:ascii="Times New Roman"/>
          <w:b w:val="false"/>
          <w:i w:val="false"/>
          <w:color w:val="000000"/>
          <w:sz w:val="28"/>
        </w:rPr>
        <w:t>1, 2, 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33 842 мың теңге:</w:t>
      </w:r>
    </w:p>
    <w:bookmarkEnd w:id="3"/>
    <w:bookmarkStart w:name="z9" w:id="4"/>
    <w:p>
      <w:pPr>
        <w:spacing w:after="0"/>
        <w:ind w:left="0"/>
        <w:jc w:val="both"/>
      </w:pPr>
      <w:r>
        <w:rPr>
          <w:rFonts w:ascii="Times New Roman"/>
          <w:b w:val="false"/>
          <w:i w:val="false"/>
          <w:color w:val="000000"/>
          <w:sz w:val="28"/>
        </w:rPr>
        <w:t>
      салықтық түсімдер – 11 854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21 988 мың теңге;</w:t>
      </w:r>
    </w:p>
    <w:bookmarkEnd w:id="7"/>
    <w:bookmarkStart w:name="z13" w:id="8"/>
    <w:p>
      <w:pPr>
        <w:spacing w:after="0"/>
        <w:ind w:left="0"/>
        <w:jc w:val="both"/>
      </w:pPr>
      <w:r>
        <w:rPr>
          <w:rFonts w:ascii="Times New Roman"/>
          <w:b w:val="false"/>
          <w:i w:val="false"/>
          <w:color w:val="000000"/>
          <w:sz w:val="28"/>
        </w:rPr>
        <w:t>
      2) шығындар – 35 525,7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-1 683,7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1 683,7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1 683,7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w:t>
      </w:r>
      <w:r>
        <w:rPr>
          <w:rFonts w:ascii="Times New Roman"/>
          <w:b w:val="false"/>
          <w:i w:val="false"/>
          <w:color w:val="000000"/>
          <w:sz w:val="28"/>
        </w:rPr>
        <w:t>№ 15/5</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22/7</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Аютас ауылдық округінің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Аютас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Аютас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Аютас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Аютас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төлемақысынан.</w:t>
      </w:r>
    </w:p>
    <w:bookmarkEnd w:id="29"/>
    <w:bookmarkStart w:name="z35" w:id="30"/>
    <w:p>
      <w:pPr>
        <w:spacing w:after="0"/>
        <w:ind w:left="0"/>
        <w:jc w:val="both"/>
      </w:pPr>
      <w:r>
        <w:rPr>
          <w:rFonts w:ascii="Times New Roman"/>
          <w:b w:val="false"/>
          <w:i w:val="false"/>
          <w:color w:val="000000"/>
          <w:sz w:val="28"/>
        </w:rPr>
        <w:t>
      3. 2024 жылға арналған Аютас ауылдық округінің бюджетіне аудандық бюджеттен берілетін бюджеттік субвенция 8 938 мың теңге сомасында белгіленсін.</w:t>
      </w:r>
    </w:p>
    <w:bookmarkEnd w:id="30"/>
    <w:bookmarkStart w:name="z36" w:id="31"/>
    <w:p>
      <w:pPr>
        <w:spacing w:after="0"/>
        <w:ind w:left="0"/>
        <w:jc w:val="both"/>
      </w:pPr>
      <w:r>
        <w:rPr>
          <w:rFonts w:ascii="Times New Roman"/>
          <w:b w:val="false"/>
          <w:i w:val="false"/>
          <w:color w:val="000000"/>
          <w:sz w:val="28"/>
        </w:rPr>
        <w:t>
      4. 2024 жылға арналған Аютас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Аютас ауылдық округінің бюджетін бекіту туралы" Шал ақын ауданы мәслихатының шешімін іске асыру туралы" Солтүстік Қазақстан облысы Шал ақын ауданы Аютас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2024 жылға арналған Шал ақын ауданы Аютас ауылдық округінің бюджеті</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04.03.2024 </w:t>
      </w:r>
      <w:r>
        <w:rPr>
          <w:rFonts w:ascii="Times New Roman"/>
          <w:b w:val="false"/>
          <w:i w:val="false"/>
          <w:color w:val="ff0000"/>
          <w:sz w:val="28"/>
        </w:rPr>
        <w:t>№ 15/5</w:t>
      </w:r>
      <w:r>
        <w:rPr>
          <w:rFonts w:ascii="Times New Roman"/>
          <w:b w:val="false"/>
          <w:i w:val="false"/>
          <w:color w:val="ff0000"/>
          <w:sz w:val="28"/>
        </w:rPr>
        <w:t xml:space="preserve"> (01.01.2024 бастап қолданысқа енгізіледі); 15.08.2024 </w:t>
      </w:r>
      <w:r>
        <w:rPr>
          <w:rFonts w:ascii="Times New Roman"/>
          <w:b w:val="false"/>
          <w:i w:val="false"/>
          <w:color w:val="ff0000"/>
          <w:sz w:val="28"/>
        </w:rPr>
        <w:t>№ 22/7</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Санаты</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2024 жылға арналған Шал ақын ауданы Аютас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both"/>
      </w:pPr>
      <w:r>
        <w:rPr>
          <w:rFonts w:ascii="Times New Roman"/>
          <w:b w:val="false"/>
          <w:i w:val="false"/>
          <w:color w:val="000000"/>
          <w:sz w:val="28"/>
        </w:rPr>
        <w:t>
      2026 жылға арналған Шал ақын ауданы Аютас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