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23cb" w14:textId="0172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2022 жылғы 27 желтоқсандағы № 28/1 "2023-2025 жылдарға арналған Шал ақын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2023 жылғы 4 шілдедегі № 6/4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"2023-2025 жылдарға арналған Шал ақын ауданының бюджетін бекіту туралы" 2022 жылғы 27 желтоқсандағы № 28/1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Шал ақын ауданының бюджеті тиісінше 1, 2,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7 839 458,8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747 742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9 144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16 854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7 065 718,8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7 912 138,3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1 435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10 350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8 915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- 74 114,5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74 114,5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10 350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8 915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72 679,5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шілдедегі № 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 ақын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7 839 458,8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7 065 718,8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7 065 645,8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7 065 645,8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7 912 138,3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1 398 635,1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адамдарды жұмысқа орналастыру үшін арнайы жұмыс орындарын құруға жұмыс берушінің шығындарын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103 507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- 74 114,5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