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2717" w14:textId="0132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27 желтоқсандағы № 28/1 "2023-2025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7 сәуірдегі № 2/1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ауданының бюджетін бекіту туралы" 2022 жылғы 27 желтоқсандағы № 28/1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5 399 481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747 742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9 144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16 854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4 625 741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5 462 560,5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1 435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8 915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- 64 514,5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64 514,5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8 915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63 079,5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5 462 560,5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жұмысқа орналастыру үшін арнайы жұмыс орындарын құруға жұмыс берушінің шығындарын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