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57c2" w14:textId="8fa5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9-26 с "2023-2025 жылдарға арналған Уәлиханов ауданы Қарасу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17 сәуірде № 9-3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Қарасу ауылдық округінің бюджетін бекіту туралы" 2022 жылғы 29 желтоқсандағы № 9-26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Уәлиханов ауданы Қарасу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44 651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51 914,3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544,3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"7-1. 4-қосымшаға сәйкес аудандық бюджетте қаржылық жылдың басында 544,3 мың теңге сомасында қалыптасқан бюджеттік қаражаттың бос қалдықтары есебінен шығыстар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9 -3 с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9-26 с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Қарасу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с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9-26 с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