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8b96" w14:textId="7ba8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ауданның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2023 жылғы 5 мамырдағы № 77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Уәлиханов ауданның атқарушы органдарының "Б" корпусы мемлекеттік әкімшілік қызметшілерінің қызметін бағалаудың қоса беріліп отырған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Уәлиханов ауданы әкімінің аппараты"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Солтүстік Қазақстан облысы Уәлиханов ауданы әкімдігінің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Уәлиханов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Пішенбаев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қаулысымен</w:t>
            </w:r>
          </w:p>
        </w:tc>
      </w:tr>
    </w:tbl>
    <w:bookmarkStart w:name="z17" w:id="7"/>
    <w:p>
      <w:pPr>
        <w:spacing w:after="0"/>
        <w:ind w:left="0"/>
        <w:jc w:val="left"/>
      </w:pPr>
      <w:r>
        <w:rPr>
          <w:rFonts w:ascii="Times New Roman"/>
          <w:b/>
          <w:i w:val="false"/>
          <w:color w:val="000000"/>
        </w:rPr>
        <w:t xml:space="preserve"> Солтүстік Қазақстан облысы Уәлиханов ауданның атқарушы органдарының "Б" корпусы мемлекеттік әкімшілік қызметшілерінің қызметін бағалау әдістемесі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1. Осы Солтүстік Қазақстан облысы Уәлиханов ауданның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сәйкес,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негізінде әзірленді.</w:t>
      </w:r>
    </w:p>
    <w:bookmarkEnd w:id="9"/>
    <w:bookmarkStart w:name="z20" w:id="10"/>
    <w:p>
      <w:pPr>
        <w:spacing w:after="0"/>
        <w:ind w:left="0"/>
        <w:jc w:val="both"/>
      </w:pPr>
      <w:r>
        <w:rPr>
          <w:rFonts w:ascii="Times New Roman"/>
          <w:b w:val="false"/>
          <w:i w:val="false"/>
          <w:color w:val="000000"/>
          <w:sz w:val="28"/>
        </w:rPr>
        <w:t>
      Аталған әдістеме Солтүстік Қазақстан облысы Уәлиханов ауданның атқарушы органдарының "Б" корпусы мемлекеттік әкімшілік қызметшілерінің қызметін бағалау тәртібін айқындайды және "Солтүстік Қазақстан облысы Уәлиханов ауданы әкімінің аппараты" коммуналдық мемлекеттік мекемесінің, Уәлиханов аудан әкімдігі бөлімдерінің және Солтүстік Қазақстан облысы Уәлиханов ауданның ауылдық округтер әкімдері аппараттарының "Б" корпусының мемлекеттік әкімшілік қызметшілеріне қолданылады.</w:t>
      </w:r>
    </w:p>
    <w:bookmarkEnd w:id="10"/>
    <w:bookmarkStart w:name="z21"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2"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3"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4"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5" w:id="15"/>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5"/>
    <w:bookmarkStart w:name="z26"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27"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28"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29"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0"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1"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бағаланатын кезеңге арналған НМИ көздейтін және тікелей басшысымен бірлесіп жасалатын және жоғары тұрған басшымен бекітілетін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тармақша 31.08.2023 дейін әрекет етеді - Солтүстік Қазақстан облысы Уәлиханов ауданы әкімдігінің 15.09.2023 </w:t>
      </w:r>
      <w:r>
        <w:rPr>
          <w:rFonts w:ascii="Times New Roman"/>
          <w:b w:val="false"/>
          <w:i w:val="false"/>
          <w:color w:val="000000"/>
          <w:sz w:val="28"/>
        </w:rPr>
        <w:t>№ 134</w:t>
      </w:r>
      <w:r>
        <w:rPr>
          <w:rFonts w:ascii="Times New Roman"/>
          <w:b w:val="false"/>
          <w:i w:val="false"/>
          <w:color w:val="ff0000"/>
          <w:sz w:val="28"/>
        </w:rPr>
        <w:t xml:space="preserve"> қаулысымен 3-тармағына сәйкес.</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Солтүстік Қазақстан облысы Уәлиханов ауданы әкімдігінің 15.09.2023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22"/>
    <w:p>
      <w:pPr>
        <w:spacing w:after="0"/>
        <w:ind w:left="0"/>
        <w:jc w:val="both"/>
      </w:pPr>
      <w:r>
        <w:rPr>
          <w:rFonts w:ascii="Times New Roman"/>
          <w:b w:val="false"/>
          <w:i w:val="false"/>
          <w:color w:val="000000"/>
          <w:sz w:val="28"/>
        </w:rPr>
        <w:t>
      Бағалау бағаланатын тұлға лауазымының санатына байланысты НМИ-ге қол жеткізу нәтижелері, саралау әдістері және 360 негізінде жүзеге асырылады.</w:t>
      </w:r>
    </w:p>
    <w:p>
      <w:pPr>
        <w:spacing w:after="0"/>
        <w:ind w:left="0"/>
        <w:jc w:val="both"/>
      </w:pPr>
      <w:r>
        <w:rPr>
          <w:rFonts w:ascii="Times New Roman"/>
          <w:b w:val="false"/>
          <w:i w:val="false"/>
          <w:color w:val="000000"/>
          <w:sz w:val="28"/>
        </w:rPr>
        <w:t>
      Автоматтандырылған бағалау жүйесі енгізілген Солтүстік Қазақстан облысы Уәлиханов ауданының атқарушы органдарының "Б" корпусы қызметшілерін бағалау осы мемлекеттік органдардың ішкі құжаттарында айқындалған ерекшеліктерді ескеріле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Уәлиханов ауданы әкімдігінің 15.09.2023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6"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7"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болса және/немесе 360 рейтинг әдісі бойынша бағалау оның қатысуынсыз жүргізіледі 5-тармақпен белгіленген мерзімде.</w:t>
      </w:r>
    </w:p>
    <w:bookmarkEnd w:id="25"/>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демалыстағы, еңбекке уақытша жарамсыздық кезеңіндегі қызметшілерді бағалау Осы Әдістеменің 5 тарауын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Уәлиханов ауданы әкімдігінің 15.09.2023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9"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40"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41"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42"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3"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4"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5" w:id="33"/>
    <w:p>
      <w:pPr>
        <w:spacing w:after="0"/>
        <w:ind w:left="0"/>
        <w:jc w:val="both"/>
      </w:pPr>
      <w:r>
        <w:rPr>
          <w:rFonts w:ascii="Times New Roman"/>
          <w:b w:val="false"/>
          <w:i w:val="false"/>
          <w:color w:val="000000"/>
          <w:sz w:val="28"/>
        </w:rPr>
        <w:t>
      8. НМИ-ге қол жеткізу нәтижелері және рейтинг әдісі бойынша бағалау нәтижелері бонустар төлеу, көтермелеу, оқыту, ротациялау, мемлекеттік лауазымда жоғарылату, төмендету не жұмыстан шығару бойынша шешімдер қабылдау үшін негіз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Уәлиханов ауданы әкімдігінің 15.09.2023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7"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35"/>
    <w:bookmarkStart w:name="z48"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9" w:id="37"/>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танысуын қамтамасыз етеді.</w:t>
      </w:r>
    </w:p>
    <w:bookmarkEnd w:id="37"/>
    <w:p>
      <w:pPr>
        <w:spacing w:after="0"/>
        <w:ind w:left="0"/>
        <w:jc w:val="both"/>
      </w:pPr>
      <w:r>
        <w:rPr>
          <w:rFonts w:ascii="Times New Roman"/>
          <w:b w:val="false"/>
          <w:i w:val="false"/>
          <w:color w:val="000000"/>
          <w:sz w:val="28"/>
        </w:rPr>
        <w:t>
      Осы Әдістеменің 11-тармағында көрсетілген қызметшілерді таныстыру тапсырысты хат жолдау арқылы және/немесе ұялы байланыстың абоненттік нөмірі бойынша оның және/немесе телефонограмманың және/немесе жеделхаттың және/немесе мәтіндік хабарламаның тапсырылғаны туралы хабарламамен немесе электрондық мекенжай бойынша немесе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Уәлиханов ауданы әкімдігінің 15.09.2023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51" w:id="39"/>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52"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53" w:id="41"/>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54"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5"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6"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7"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8"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9"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60"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61"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62"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3"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4"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65"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6" w:id="54"/>
    <w:p>
      <w:pPr>
        <w:spacing w:after="0"/>
        <w:ind w:left="0"/>
        <w:jc w:val="both"/>
      </w:pPr>
      <w:r>
        <w:rPr>
          <w:rFonts w:ascii="Times New Roman"/>
          <w:b w:val="false"/>
          <w:i w:val="false"/>
          <w:color w:val="000000"/>
          <w:sz w:val="28"/>
        </w:rPr>
        <w:t>
      2) НМИ уақтылы талдау мен келісу;</w:t>
      </w:r>
    </w:p>
    <w:bookmarkEnd w:id="54"/>
    <w:bookmarkStart w:name="z67"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8"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9"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70"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71"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72" w:id="6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73" w:id="61"/>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74"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5"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6"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7" w:id="65"/>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5"/>
    <w:bookmarkStart w:name="z78" w:id="66"/>
    <w:p>
      <w:pPr>
        <w:spacing w:after="0"/>
        <w:ind w:left="0"/>
        <w:jc w:val="both"/>
      </w:pPr>
      <w:r>
        <w:rPr>
          <w:rFonts w:ascii="Times New Roman"/>
          <w:b w:val="false"/>
          <w:i w:val="false"/>
          <w:color w:val="000000"/>
          <w:sz w:val="28"/>
        </w:rPr>
        <w:t>
      Бұл ретте, мәліметтердің шынайылығын қамтамасыз ету мақсатында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9"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80"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81"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82"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3"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4"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5"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6"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7"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8"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9" w:id="7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7"/>
    <w:bookmarkStart w:name="z90" w:id="78"/>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91"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2"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3" w:id="81"/>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4"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5"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6" w:id="84"/>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4"/>
    <w:bookmarkStart w:name="z97"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8"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9"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100"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101" w:id="89"/>
    <w:p>
      <w:pPr>
        <w:spacing w:after="0"/>
        <w:ind w:left="0"/>
        <w:jc w:val="both"/>
      </w:pPr>
      <w:r>
        <w:rPr>
          <w:rFonts w:ascii="Times New Roman"/>
          <w:b w:val="false"/>
          <w:i w:val="false"/>
          <w:color w:val="000000"/>
          <w:sz w:val="28"/>
        </w:rPr>
        <w:t>
      дербестік және бастамашылық;</w:t>
      </w:r>
    </w:p>
    <w:bookmarkEnd w:id="89"/>
    <w:bookmarkStart w:name="z102" w:id="90"/>
    <w:p>
      <w:pPr>
        <w:spacing w:after="0"/>
        <w:ind w:left="0"/>
        <w:jc w:val="both"/>
      </w:pPr>
      <w:r>
        <w:rPr>
          <w:rFonts w:ascii="Times New Roman"/>
          <w:b w:val="false"/>
          <w:i w:val="false"/>
          <w:color w:val="000000"/>
          <w:sz w:val="28"/>
        </w:rPr>
        <w:t>
      еңбек тәртібі.</w:t>
      </w:r>
    </w:p>
    <w:bookmarkEnd w:id="90"/>
    <w:bookmarkStart w:name="z103"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4"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5" w:id="93"/>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3"/>
    <w:bookmarkStart w:name="z106"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7"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8" w:id="96"/>
    <w:p>
      <w:pPr>
        <w:spacing w:after="0"/>
        <w:ind w:left="0"/>
        <w:jc w:val="both"/>
      </w:pPr>
      <w:r>
        <w:rPr>
          <w:rFonts w:ascii="Times New Roman"/>
          <w:b w:val="false"/>
          <w:i w:val="false"/>
          <w:color w:val="000000"/>
          <w:sz w:val="28"/>
        </w:rPr>
        <w:t>
      қызметті басқару;</w:t>
      </w:r>
    </w:p>
    <w:bookmarkEnd w:id="96"/>
    <w:bookmarkStart w:name="z109" w:id="97"/>
    <w:p>
      <w:pPr>
        <w:spacing w:after="0"/>
        <w:ind w:left="0"/>
        <w:jc w:val="both"/>
      </w:pPr>
      <w:r>
        <w:rPr>
          <w:rFonts w:ascii="Times New Roman"/>
          <w:b w:val="false"/>
          <w:i w:val="false"/>
          <w:color w:val="000000"/>
          <w:sz w:val="28"/>
        </w:rPr>
        <w:t>
      тиімді коммуникацияларды құру;</w:t>
      </w:r>
    </w:p>
    <w:bookmarkEnd w:id="97"/>
    <w:bookmarkStart w:name="z110"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11" w:id="99"/>
    <w:p>
      <w:pPr>
        <w:spacing w:after="0"/>
        <w:ind w:left="0"/>
        <w:jc w:val="both"/>
      </w:pPr>
      <w:r>
        <w:rPr>
          <w:rFonts w:ascii="Times New Roman"/>
          <w:b w:val="false"/>
          <w:i w:val="false"/>
          <w:color w:val="000000"/>
          <w:sz w:val="28"/>
        </w:rPr>
        <w:t>
      өзгерістерді басқару;</w:t>
      </w:r>
    </w:p>
    <w:bookmarkEnd w:id="99"/>
    <w:bookmarkStart w:name="z112" w:id="100"/>
    <w:p>
      <w:pPr>
        <w:spacing w:after="0"/>
        <w:ind w:left="0"/>
        <w:jc w:val="both"/>
      </w:pPr>
      <w:r>
        <w:rPr>
          <w:rFonts w:ascii="Times New Roman"/>
          <w:b w:val="false"/>
          <w:i w:val="false"/>
          <w:color w:val="000000"/>
          <w:sz w:val="28"/>
        </w:rPr>
        <w:t>
      нәтижеге бағдарлану;</w:t>
      </w:r>
    </w:p>
    <w:bookmarkEnd w:id="100"/>
    <w:bookmarkStart w:name="z113"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4" w:id="102"/>
    <w:p>
      <w:pPr>
        <w:spacing w:after="0"/>
        <w:ind w:left="0"/>
        <w:jc w:val="both"/>
      </w:pPr>
      <w:r>
        <w:rPr>
          <w:rFonts w:ascii="Times New Roman"/>
          <w:b w:val="false"/>
          <w:i w:val="false"/>
          <w:color w:val="000000"/>
          <w:sz w:val="28"/>
        </w:rPr>
        <w:t>
      топты басқару;</w:t>
      </w:r>
    </w:p>
    <w:bookmarkEnd w:id="102"/>
    <w:bookmarkStart w:name="z115" w:id="103"/>
    <w:p>
      <w:pPr>
        <w:spacing w:after="0"/>
        <w:ind w:left="0"/>
        <w:jc w:val="both"/>
      </w:pPr>
      <w:r>
        <w:rPr>
          <w:rFonts w:ascii="Times New Roman"/>
          <w:b w:val="false"/>
          <w:i w:val="false"/>
          <w:color w:val="000000"/>
          <w:sz w:val="28"/>
        </w:rPr>
        <w:t>
      көшбасшылық қасиеттер;</w:t>
      </w:r>
    </w:p>
    <w:bookmarkEnd w:id="103"/>
    <w:bookmarkStart w:name="z116" w:id="104"/>
    <w:p>
      <w:pPr>
        <w:spacing w:after="0"/>
        <w:ind w:left="0"/>
        <w:jc w:val="both"/>
      </w:pPr>
      <w:r>
        <w:rPr>
          <w:rFonts w:ascii="Times New Roman"/>
          <w:b w:val="false"/>
          <w:i w:val="false"/>
          <w:color w:val="000000"/>
          <w:sz w:val="28"/>
        </w:rPr>
        <w:t>
      ынтымақтастық;</w:t>
      </w:r>
    </w:p>
    <w:bookmarkEnd w:id="104"/>
    <w:bookmarkStart w:name="z117" w:id="105"/>
    <w:p>
      <w:pPr>
        <w:spacing w:after="0"/>
        <w:ind w:left="0"/>
        <w:jc w:val="both"/>
      </w:pPr>
      <w:r>
        <w:rPr>
          <w:rFonts w:ascii="Times New Roman"/>
          <w:b w:val="false"/>
          <w:i w:val="false"/>
          <w:color w:val="000000"/>
          <w:sz w:val="28"/>
        </w:rPr>
        <w:t>
      жеделділік;</w:t>
      </w:r>
    </w:p>
    <w:bookmarkEnd w:id="105"/>
    <w:bookmarkStart w:name="z118" w:id="106"/>
    <w:p>
      <w:pPr>
        <w:spacing w:after="0"/>
        <w:ind w:left="0"/>
        <w:jc w:val="both"/>
      </w:pPr>
      <w:r>
        <w:rPr>
          <w:rFonts w:ascii="Times New Roman"/>
          <w:b w:val="false"/>
          <w:i w:val="false"/>
          <w:color w:val="000000"/>
          <w:sz w:val="28"/>
        </w:rPr>
        <w:t>
      өзін-өзі дамыту;</w:t>
      </w:r>
    </w:p>
    <w:bookmarkEnd w:id="106"/>
    <w:bookmarkStart w:name="z119" w:id="107"/>
    <w:p>
      <w:pPr>
        <w:spacing w:after="0"/>
        <w:ind w:left="0"/>
        <w:jc w:val="both"/>
      </w:pPr>
      <w:r>
        <w:rPr>
          <w:rFonts w:ascii="Times New Roman"/>
          <w:b w:val="false"/>
          <w:i w:val="false"/>
          <w:color w:val="000000"/>
          <w:sz w:val="28"/>
        </w:rPr>
        <w:t>
      бастамшылдық;</w:t>
      </w:r>
    </w:p>
    <w:bookmarkEnd w:id="107"/>
    <w:bookmarkStart w:name="z120" w:id="108"/>
    <w:p>
      <w:pPr>
        <w:spacing w:after="0"/>
        <w:ind w:left="0"/>
        <w:jc w:val="both"/>
      </w:pPr>
      <w:r>
        <w:rPr>
          <w:rFonts w:ascii="Times New Roman"/>
          <w:b w:val="false"/>
          <w:i w:val="false"/>
          <w:color w:val="000000"/>
          <w:sz w:val="28"/>
        </w:rPr>
        <w:t>
      "Б" корпусының қызметшілері үшін:</w:t>
      </w:r>
    </w:p>
    <w:bookmarkEnd w:id="108"/>
    <w:bookmarkStart w:name="z121" w:id="109"/>
    <w:p>
      <w:pPr>
        <w:spacing w:after="0"/>
        <w:ind w:left="0"/>
        <w:jc w:val="both"/>
      </w:pPr>
      <w:r>
        <w:rPr>
          <w:rFonts w:ascii="Times New Roman"/>
          <w:b w:val="false"/>
          <w:i w:val="false"/>
          <w:color w:val="000000"/>
          <w:sz w:val="28"/>
        </w:rPr>
        <w:t>
      тиімді коммуникацияларды құру;</w:t>
      </w:r>
    </w:p>
    <w:bookmarkEnd w:id="109"/>
    <w:bookmarkStart w:name="z122"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3" w:id="111"/>
    <w:p>
      <w:pPr>
        <w:spacing w:after="0"/>
        <w:ind w:left="0"/>
        <w:jc w:val="both"/>
      </w:pPr>
      <w:r>
        <w:rPr>
          <w:rFonts w:ascii="Times New Roman"/>
          <w:b w:val="false"/>
          <w:i w:val="false"/>
          <w:color w:val="000000"/>
          <w:sz w:val="28"/>
        </w:rPr>
        <w:t>
      өзгерістерді басқару;</w:t>
      </w:r>
    </w:p>
    <w:bookmarkEnd w:id="111"/>
    <w:bookmarkStart w:name="z124" w:id="112"/>
    <w:p>
      <w:pPr>
        <w:spacing w:after="0"/>
        <w:ind w:left="0"/>
        <w:jc w:val="both"/>
      </w:pPr>
      <w:r>
        <w:rPr>
          <w:rFonts w:ascii="Times New Roman"/>
          <w:b w:val="false"/>
          <w:i w:val="false"/>
          <w:color w:val="000000"/>
          <w:sz w:val="28"/>
        </w:rPr>
        <w:t>
      нәтижеге бағдарлану;</w:t>
      </w:r>
    </w:p>
    <w:bookmarkEnd w:id="112"/>
    <w:bookmarkStart w:name="z125"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6" w:id="114"/>
    <w:p>
      <w:pPr>
        <w:spacing w:after="0"/>
        <w:ind w:left="0"/>
        <w:jc w:val="both"/>
      </w:pPr>
      <w:r>
        <w:rPr>
          <w:rFonts w:ascii="Times New Roman"/>
          <w:b w:val="false"/>
          <w:i w:val="false"/>
          <w:color w:val="000000"/>
          <w:sz w:val="28"/>
        </w:rPr>
        <w:t>
      ынтымақтастық;</w:t>
      </w:r>
    </w:p>
    <w:bookmarkEnd w:id="114"/>
    <w:bookmarkStart w:name="z127" w:id="115"/>
    <w:p>
      <w:pPr>
        <w:spacing w:after="0"/>
        <w:ind w:left="0"/>
        <w:jc w:val="both"/>
      </w:pPr>
      <w:r>
        <w:rPr>
          <w:rFonts w:ascii="Times New Roman"/>
          <w:b w:val="false"/>
          <w:i w:val="false"/>
          <w:color w:val="000000"/>
          <w:sz w:val="28"/>
        </w:rPr>
        <w:t>
      жеделділік;</w:t>
      </w:r>
    </w:p>
    <w:bookmarkEnd w:id="115"/>
    <w:bookmarkStart w:name="z128" w:id="116"/>
    <w:p>
      <w:pPr>
        <w:spacing w:after="0"/>
        <w:ind w:left="0"/>
        <w:jc w:val="both"/>
      </w:pPr>
      <w:r>
        <w:rPr>
          <w:rFonts w:ascii="Times New Roman"/>
          <w:b w:val="false"/>
          <w:i w:val="false"/>
          <w:color w:val="000000"/>
          <w:sz w:val="28"/>
        </w:rPr>
        <w:t>
      өзін-өзі дамыту.</w:t>
      </w:r>
    </w:p>
    <w:bookmarkEnd w:id="116"/>
    <w:bookmarkStart w:name="z129"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30"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31"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32" w:id="120"/>
    <w:p>
      <w:pPr>
        <w:spacing w:after="0"/>
        <w:ind w:left="0"/>
        <w:jc w:val="both"/>
      </w:pPr>
      <w:r>
        <w:rPr>
          <w:rFonts w:ascii="Times New Roman"/>
          <w:b w:val="false"/>
          <w:i w:val="false"/>
          <w:color w:val="000000"/>
          <w:sz w:val="28"/>
        </w:rPr>
        <w:t>
      1) тікелей басшы;</w:t>
      </w:r>
    </w:p>
    <w:bookmarkEnd w:id="120"/>
    <w:bookmarkStart w:name="z133"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4"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5" w:id="123"/>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6"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7" w:id="125"/>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5"/>
    <w:bookmarkStart w:name="z138"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9" w:id="127"/>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7"/>
    <w:bookmarkStart w:name="z140"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41"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42"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3"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4"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5"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6"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7"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8"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9"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50"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r>
        <w:rPr>
          <w:rFonts w:ascii="Times New Roman"/>
          <w:b/>
          <w:i w:val="false"/>
          <w:color w:val="000000"/>
        </w:rPr>
        <w:t xml:space="preserve"> 6-тарау. "Б" корпусы мемлекеттік әкімшілік қызметшілерінің әлеуметтік демалыстардағы, еңбекке уақытша жарамсыздық кезеңіндегі 2021 жылғы 1 шілдеден бастап 2022 жылғы 31 желтоқсанға дейінгі жұмыс кезеңіндегі қызметін бағалау тәртібі.</w:t>
      </w:r>
    </w:p>
    <w:p>
      <w:pPr>
        <w:spacing w:after="0"/>
        <w:ind w:left="0"/>
        <w:jc w:val="both"/>
      </w:pPr>
      <w:r>
        <w:rPr>
          <w:rFonts w:ascii="Times New Roman"/>
          <w:b w:val="false"/>
          <w:i w:val="false"/>
          <w:color w:val="ff0000"/>
          <w:sz w:val="28"/>
        </w:rPr>
        <w:t xml:space="preserve">
      Ескерту. Әдістеме 6-тараумен толықтырылды - Солтүстік Қазақстан облысы Уәлиханов ауданы әкімдігінің 15.09.2023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бастап қолданысқа енгізіледі және 31.08.2023 дейін әрекет етеді) қаулысымен.</w:t>
      </w:r>
    </w:p>
    <w:p>
      <w:pPr>
        <w:spacing w:after="0"/>
        <w:ind w:left="0"/>
        <w:jc w:val="both"/>
      </w:pPr>
      <w:r>
        <w:rPr>
          <w:rFonts w:ascii="Times New Roman"/>
          <w:b w:val="false"/>
          <w:i w:val="false"/>
          <w:color w:val="000000"/>
          <w:sz w:val="28"/>
        </w:rPr>
        <w:t>
      43. НМИ тікелей басшымен анықталады Үлгілік әдістемеде 9-қосымшаға сәйкес нысан бойынша бағаланатын кезең басталғаннан кейін 10 жұмыс күні ішінде жасалатын "Б" корпусы мемлекеттік әкімшілік қызметшісінің жеке жұмыс жоспарында.</w:t>
      </w:r>
    </w:p>
    <w:p>
      <w:pPr>
        <w:spacing w:after="0"/>
        <w:ind w:left="0"/>
        <w:jc w:val="both"/>
      </w:pPr>
      <w:r>
        <w:rPr>
          <w:rFonts w:ascii="Times New Roman"/>
          <w:b w:val="false"/>
          <w:i w:val="false"/>
          <w:color w:val="000000"/>
          <w:sz w:val="28"/>
        </w:rPr>
        <w:t>
      44. Тиісті НМИ-мен жеке жұмыс жоспарын жоғары тұрған басшы бекітеді.</w:t>
      </w:r>
    </w:p>
    <w:p>
      <w:pPr>
        <w:spacing w:after="0"/>
        <w:ind w:left="0"/>
        <w:jc w:val="both"/>
      </w:pPr>
      <w:r>
        <w:rPr>
          <w:rFonts w:ascii="Times New Roman"/>
          <w:b w:val="false"/>
          <w:i w:val="false"/>
          <w:color w:val="000000"/>
          <w:sz w:val="28"/>
        </w:rPr>
        <w:t>
      45. Егер "Б" корпусы қызметшісінің тікелей басшысы мемлекеттік органның (жергілікті атқарушы органның) бірінші басшысы болып табылған жағдайда, жеке жұмыс жоспарын осы лауазымды адам бекітеді.</w:t>
      </w:r>
    </w:p>
    <w:p>
      <w:pPr>
        <w:spacing w:after="0"/>
        <w:ind w:left="0"/>
        <w:jc w:val="both"/>
      </w:pPr>
      <w:r>
        <w:rPr>
          <w:rFonts w:ascii="Times New Roman"/>
          <w:b w:val="false"/>
          <w:i w:val="false"/>
          <w:color w:val="000000"/>
          <w:sz w:val="28"/>
        </w:rPr>
        <w:t>
      46. НМИ болып табылады:</w:t>
      </w:r>
    </w:p>
    <w:p>
      <w:pPr>
        <w:spacing w:after="0"/>
        <w:ind w:left="0"/>
        <w:jc w:val="both"/>
      </w:pPr>
      <w:r>
        <w:rPr>
          <w:rFonts w:ascii="Times New Roman"/>
          <w:b w:val="false"/>
          <w:i w:val="false"/>
          <w:color w:val="000000"/>
          <w:sz w:val="28"/>
        </w:rPr>
        <w:t>
      1) нақты (қол жеткізілуі тиіс күтілетін оң өзгерісті көрсете отырып, нәтиже дәл айқындалады);</w:t>
      </w:r>
    </w:p>
    <w:p>
      <w:pPr>
        <w:spacing w:after="0"/>
        <w:ind w:left="0"/>
        <w:jc w:val="both"/>
      </w:pPr>
      <w:r>
        <w:rPr>
          <w:rFonts w:ascii="Times New Roman"/>
          <w:b w:val="false"/>
          <w:i w:val="false"/>
          <w:color w:val="000000"/>
          <w:sz w:val="28"/>
        </w:rPr>
        <w:t>
      2) өлшенетін (НМИ-ге қол жеткізуді өлшеу үшін нақты критерийлер айқындалады);</w:t>
      </w:r>
    </w:p>
    <w:p>
      <w:pPr>
        <w:spacing w:after="0"/>
        <w:ind w:left="0"/>
        <w:jc w:val="both"/>
      </w:pPr>
      <w:r>
        <w:rPr>
          <w:rFonts w:ascii="Times New Roman"/>
          <w:b w:val="false"/>
          <w:i w:val="false"/>
          <w:color w:val="000000"/>
          <w:sz w:val="28"/>
        </w:rPr>
        <w:t>
      3) қол жеткізуге болатындар (НМИ қолда бар ресурстарды, өкілеттіктер мен шектеулерді ескере отырып айқындалады);</w:t>
      </w:r>
    </w:p>
    <w:p>
      <w:pPr>
        <w:spacing w:after="0"/>
        <w:ind w:left="0"/>
        <w:jc w:val="both"/>
      </w:pPr>
      <w:r>
        <w:rPr>
          <w:rFonts w:ascii="Times New Roman"/>
          <w:b w:val="false"/>
          <w:i w:val="false"/>
          <w:color w:val="000000"/>
          <w:sz w:val="28"/>
        </w:rPr>
        <w:t>
      4) уақытпен шектелген (НМИ-ге қол жеткізу мерзімі айқындалады бағаланатын кезең ішінде);</w:t>
      </w:r>
    </w:p>
    <w:p>
      <w:pPr>
        <w:spacing w:after="0"/>
        <w:ind w:left="0"/>
        <w:jc w:val="both"/>
      </w:pPr>
      <w:r>
        <w:rPr>
          <w:rFonts w:ascii="Times New Roman"/>
          <w:b w:val="false"/>
          <w:i w:val="false"/>
          <w:color w:val="000000"/>
          <w:sz w:val="28"/>
        </w:rPr>
        <w:t>
      5) мемлекеттік органның стратегиялық мақсаттарын, "А" корпусы қызметшісінің келісімін іске асыруға бағдарланған.</w:t>
      </w:r>
    </w:p>
    <w:p>
      <w:pPr>
        <w:spacing w:after="0"/>
        <w:ind w:left="0"/>
        <w:jc w:val="both"/>
      </w:pPr>
      <w:r>
        <w:rPr>
          <w:rFonts w:ascii="Times New Roman"/>
          <w:b w:val="false"/>
          <w:i w:val="false"/>
          <w:color w:val="000000"/>
          <w:sz w:val="28"/>
        </w:rPr>
        <w:t>
      47. НМИ саны-5.</w:t>
      </w:r>
    </w:p>
    <w:p>
      <w:pPr>
        <w:spacing w:after="0"/>
        <w:ind w:left="0"/>
        <w:jc w:val="both"/>
      </w:pPr>
      <w:r>
        <w:rPr>
          <w:rFonts w:ascii="Times New Roman"/>
          <w:b w:val="false"/>
          <w:i w:val="false"/>
          <w:color w:val="000000"/>
          <w:sz w:val="28"/>
        </w:rPr>
        <w:t>
      Параграф 1. НМИ жетістігін бағалау тәртібі</w:t>
      </w:r>
    </w:p>
    <w:p>
      <w:pPr>
        <w:spacing w:after="0"/>
        <w:ind w:left="0"/>
        <w:jc w:val="both"/>
      </w:pPr>
      <w:r>
        <w:rPr>
          <w:rFonts w:ascii="Times New Roman"/>
          <w:b w:val="false"/>
          <w:i w:val="false"/>
          <w:color w:val="000000"/>
          <w:sz w:val="28"/>
        </w:rPr>
        <w:t xml:space="preserve">
      48. Бағалау жүргізу үшін "Б" корпусы қызметшісінің тікелей басшысы Үлгілік әдістемеге 10 қосымшасына сәйкес нысан бойынша НМИ бойынша бағалау парағын толтырады және оған қол қояды. </w:t>
      </w:r>
    </w:p>
    <w:p>
      <w:pPr>
        <w:spacing w:after="0"/>
        <w:ind w:left="0"/>
        <w:jc w:val="both"/>
      </w:pPr>
      <w:r>
        <w:rPr>
          <w:rFonts w:ascii="Times New Roman"/>
          <w:b w:val="false"/>
          <w:i w:val="false"/>
          <w:color w:val="000000"/>
          <w:sz w:val="28"/>
        </w:rPr>
        <w:t xml:space="preserve">
      49. Жеке жұмыс жоспарының іске асырылуын бағалау жеке жұмыс жоспары жасалған жылдың қорытындылары бойынша мынадай тәртіппен НМИ-ге қол жеткізуді бағалау негізінде жүзеге асырылады: </w:t>
      </w:r>
    </w:p>
    <w:p>
      <w:pPr>
        <w:spacing w:after="0"/>
        <w:ind w:left="0"/>
        <w:jc w:val="both"/>
      </w:pPr>
      <w:r>
        <w:rPr>
          <w:rFonts w:ascii="Times New Roman"/>
          <w:b w:val="false"/>
          <w:i w:val="false"/>
          <w:color w:val="000000"/>
          <w:sz w:val="28"/>
        </w:rPr>
        <w:t>
      барлық НМИ-ге қол жеткізген кезде "Функционалдық міндеттерді тиімді орындайды" деген баға қойылады.</w:t>
      </w:r>
    </w:p>
    <w:p>
      <w:pPr>
        <w:spacing w:after="0"/>
        <w:ind w:left="0"/>
        <w:jc w:val="both"/>
      </w:pPr>
      <w:r>
        <w:rPr>
          <w:rFonts w:ascii="Times New Roman"/>
          <w:b w:val="false"/>
          <w:i w:val="false"/>
          <w:color w:val="000000"/>
          <w:sz w:val="28"/>
        </w:rPr>
        <w:t>
      НМИ 5-тен 4-ке жеткенде "Функционалдық міндеттерді тиісінше орындайды" деген баға қойылады.</w:t>
      </w:r>
    </w:p>
    <w:p>
      <w:pPr>
        <w:spacing w:after="0"/>
        <w:ind w:left="0"/>
        <w:jc w:val="both"/>
      </w:pPr>
      <w:r>
        <w:rPr>
          <w:rFonts w:ascii="Times New Roman"/>
          <w:b w:val="false"/>
          <w:i w:val="false"/>
          <w:color w:val="000000"/>
          <w:sz w:val="28"/>
        </w:rPr>
        <w:t>
      НМИ 5-тен 3-ке жеткенде "Функционалдық міндеттерді қанағаттанарлық орындайды" деген баға қойылады.</w:t>
      </w:r>
    </w:p>
    <w:p>
      <w:pPr>
        <w:spacing w:after="0"/>
        <w:ind w:left="0"/>
        <w:jc w:val="both"/>
      </w:pPr>
      <w:r>
        <w:rPr>
          <w:rFonts w:ascii="Times New Roman"/>
          <w:b w:val="false"/>
          <w:i w:val="false"/>
          <w:color w:val="000000"/>
          <w:sz w:val="28"/>
        </w:rPr>
        <w:t>
      НМИ 5-тен 3-тен кем жеткен кезде "Функционалдық міндеттерді қанағаттанарлықсыз орындайды" деген баға қойылады.</w:t>
      </w:r>
    </w:p>
    <w:p>
      <w:pPr>
        <w:spacing w:after="0"/>
        <w:ind w:left="0"/>
        <w:jc w:val="both"/>
      </w:pPr>
      <w:r>
        <w:rPr>
          <w:rFonts w:ascii="Times New Roman"/>
          <w:b w:val="false"/>
          <w:i w:val="false"/>
          <w:color w:val="000000"/>
          <w:sz w:val="28"/>
        </w:rPr>
        <w:t>
      НМИ-ге қол жеткізу жеке жоспарда көзделген көрсеткіштердің толық орындалуын көздейді.</w:t>
      </w:r>
    </w:p>
    <w:p>
      <w:pPr>
        <w:spacing w:after="0"/>
        <w:ind w:left="0"/>
        <w:jc w:val="both"/>
      </w:pPr>
      <w:r>
        <w:rPr>
          <w:rFonts w:ascii="Times New Roman"/>
          <w:b w:val="false"/>
          <w:i w:val="false"/>
          <w:color w:val="000000"/>
          <w:sz w:val="28"/>
        </w:rPr>
        <w:t>
      50. Тікелей басшы бағалау парағын толтырғаннан кейін ол жоғары тұрған басшының қарауына енгізіледі.</w:t>
      </w:r>
    </w:p>
    <w:p>
      <w:pPr>
        <w:spacing w:after="0"/>
        <w:ind w:left="0"/>
        <w:jc w:val="both"/>
      </w:pPr>
      <w:r>
        <w:rPr>
          <w:rFonts w:ascii="Times New Roman"/>
          <w:b w:val="false"/>
          <w:i w:val="false"/>
          <w:color w:val="000000"/>
          <w:sz w:val="28"/>
        </w:rPr>
        <w:t>
      51. Егер "Б" корпусы қызметшісінің тікелей басшысы мемлекеттік органның бірінші басшысы болып табылған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 мынадай шешімдердің бірін қабылдайды: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пысықтауға жіберу.</w:t>
      </w:r>
    </w:p>
    <w:p>
      <w:pPr>
        <w:spacing w:after="0"/>
        <w:ind w:left="0"/>
        <w:jc w:val="both"/>
      </w:pPr>
      <w:r>
        <w:rPr>
          <w:rFonts w:ascii="Times New Roman"/>
          <w:b w:val="false"/>
          <w:i w:val="false"/>
          <w:color w:val="000000"/>
          <w:sz w:val="28"/>
        </w:rPr>
        <w:t>
      53. Бағалау парағы НМИ жетістіктерін растайтын фактілер жеткіліксіз немесе дәйексіз болған жағдайда пысықтауға жіберіледі.</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пысықтауға жіберілген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 бағалау парағына қол қойғаннан кейін персоналды басқару қызметі оны 2 жұмыс күнінен кешіктірмей Комиссияның қарауына шығарады.</w:t>
      </w:r>
    </w:p>
    <w:p>
      <w:pPr>
        <w:spacing w:after="0"/>
        <w:ind w:left="0"/>
        <w:jc w:val="both"/>
      </w:pPr>
      <w:r>
        <w:rPr>
          <w:rFonts w:ascii="Times New Roman"/>
          <w:b w:val="false"/>
          <w:i w:val="false"/>
          <w:color w:val="000000"/>
          <w:sz w:val="28"/>
        </w:rPr>
        <w:t>
      Параграф 2. Комиссияның бағалау нәтижелерін қарауы және бағалау нәтижелеріне шағымдануы</w:t>
      </w:r>
    </w:p>
    <w:p>
      <w:pPr>
        <w:spacing w:after="0"/>
        <w:ind w:left="0"/>
        <w:jc w:val="both"/>
      </w:pPr>
      <w:r>
        <w:rPr>
          <w:rFonts w:ascii="Times New Roman"/>
          <w:b w:val="false"/>
          <w:i w:val="false"/>
          <w:color w:val="000000"/>
          <w:sz w:val="28"/>
        </w:rPr>
        <w:t>
      56. Персоналды басқару қызметі Комиссия төрағасының келісімі бойынша бағалау жүргізу кестесін қалыптастырады және бағалауды жүзеге асыратын тұлғаларды оны үш жұмыс күні ішінде өткізу туралы хабардар етуді қамтамасыз етеді.</w:t>
      </w:r>
    </w:p>
    <w:p>
      <w:pPr>
        <w:spacing w:after="0"/>
        <w:ind w:left="0"/>
        <w:jc w:val="both"/>
      </w:pPr>
      <w:r>
        <w:rPr>
          <w:rFonts w:ascii="Times New Roman"/>
          <w:b w:val="false"/>
          <w:i w:val="false"/>
          <w:color w:val="000000"/>
          <w:sz w:val="28"/>
        </w:rPr>
        <w:t>
      57. Комиссия отырысы, егер оған оның құрамының кемінде үштен екісі қатысса, заңды деп есептеледі.</w:t>
      </w:r>
    </w:p>
    <w:p>
      <w:pPr>
        <w:spacing w:after="0"/>
        <w:ind w:left="0"/>
        <w:jc w:val="both"/>
      </w:pPr>
      <w:r>
        <w:rPr>
          <w:rFonts w:ascii="Times New Roman"/>
          <w:b w:val="false"/>
          <w:i w:val="false"/>
          <w:color w:val="000000"/>
          <w:sz w:val="28"/>
        </w:rPr>
        <w:t>
      58. Комиссияның жоқ мүшесін немесе төрағасын ауыстыру комиссияны құру туралы бұйрыққа өзгеріс енгізу жолымен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нәтижелері Комиссия мүшелерінің көпшілік даусымен айқындалады. Дауыстар тең болған кезде Комиссия төрағасының дауысы шешуші болып табылады.</w:t>
      </w:r>
    </w:p>
    <w:p>
      <w:pPr>
        <w:spacing w:after="0"/>
        <w:ind w:left="0"/>
        <w:jc w:val="both"/>
      </w:pPr>
      <w:r>
        <w:rPr>
          <w:rFonts w:ascii="Times New Roman"/>
          <w:b w:val="false"/>
          <w:i w:val="false"/>
          <w:color w:val="000000"/>
          <w:sz w:val="28"/>
        </w:rPr>
        <w:t>
      61. Комиссия хатшысы персоналды басқару қызметінің қызметкері болып табылады. Комиссия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сәйкес Комиссия отырысын өткізуді қамтамасыз етеді.</w:t>
      </w:r>
    </w:p>
    <w:p>
      <w:pPr>
        <w:spacing w:after="0"/>
        <w:ind w:left="0"/>
        <w:jc w:val="both"/>
      </w:pPr>
      <w:r>
        <w:rPr>
          <w:rFonts w:ascii="Times New Roman"/>
          <w:b w:val="false"/>
          <w:i w:val="false"/>
          <w:color w:val="000000"/>
          <w:sz w:val="28"/>
        </w:rPr>
        <w:t>
      63. Персоналды басқару қызметі Комиссия отырысына мынадай құжаттарды ұсынады:</w:t>
      </w:r>
    </w:p>
    <w:p>
      <w:pPr>
        <w:spacing w:after="0"/>
        <w:ind w:left="0"/>
        <w:jc w:val="both"/>
      </w:pPr>
      <w:r>
        <w:rPr>
          <w:rFonts w:ascii="Times New Roman"/>
          <w:b w:val="false"/>
          <w:i w:val="false"/>
          <w:color w:val="000000"/>
          <w:sz w:val="28"/>
        </w:rPr>
        <w:t>
      1) толтырылған бағалау парақтары;</w:t>
      </w:r>
    </w:p>
    <w:p>
      <w:pPr>
        <w:spacing w:after="0"/>
        <w:ind w:left="0"/>
        <w:jc w:val="both"/>
      </w:pPr>
      <w:r>
        <w:rPr>
          <w:rFonts w:ascii="Times New Roman"/>
          <w:b w:val="false"/>
          <w:i w:val="false"/>
          <w:color w:val="000000"/>
          <w:sz w:val="28"/>
        </w:rPr>
        <w:t>
      2) Үлгілік әдістемеге 11 – қосымшаға сәйкес нысан бойынша комиссия отырысы хаттамасының жобасы (бұдан әрі-хаттама).</w:t>
      </w:r>
    </w:p>
    <w:p>
      <w:pPr>
        <w:spacing w:after="0"/>
        <w:ind w:left="0"/>
        <w:jc w:val="both"/>
      </w:pPr>
      <w:r>
        <w:rPr>
          <w:rFonts w:ascii="Times New Roman"/>
          <w:b w:val="false"/>
          <w:i w:val="false"/>
          <w:color w:val="000000"/>
          <w:sz w:val="28"/>
        </w:rPr>
        <w:t xml:space="preserve">
      64. Комиссия бағалау нәтижелерін қарайды және келесі шешімдердің ішінен біреуін қабылдайды: </w:t>
      </w:r>
    </w:p>
    <w:p>
      <w:pPr>
        <w:spacing w:after="0"/>
        <w:ind w:left="0"/>
        <w:jc w:val="both"/>
      </w:pPr>
      <w:r>
        <w:rPr>
          <w:rFonts w:ascii="Times New Roman"/>
          <w:b w:val="false"/>
          <w:i w:val="false"/>
          <w:color w:val="000000"/>
          <w:sz w:val="28"/>
        </w:rPr>
        <w:t>
      1) бағалау нәтижелері бекітілсін;</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бағалауды түзетеді және оны хаттаманың "Комиссияның бағалау нәтижелерін (болған жағдайда) түзетуі" бағанында көрсетеді.</w:t>
      </w:r>
    </w:p>
    <w:p>
      <w:pPr>
        <w:spacing w:after="0"/>
        <w:ind w:left="0"/>
        <w:jc w:val="both"/>
      </w:pPr>
      <w:r>
        <w:rPr>
          <w:rFonts w:ascii="Times New Roman"/>
          <w:b w:val="false"/>
          <w:i w:val="false"/>
          <w:color w:val="000000"/>
          <w:sz w:val="28"/>
        </w:rPr>
        <w:t>
      66. Бағалау нәтижелерін уәкілетті тұлға бекітеді және хаттамада жазылады.</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күннен бастап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хабарламасы бар тапсырыс хатты жіберу арқылы жүзеге асырылады, оның ұялы байланыстың абоненттік нөмірі бойынша немесе электрондық мекенжай бойынша не хабарламаны немесе шақыруды тіркеуді қамтамасыз ететін өзге де байланыс құралдарын пайдалана отырып, телефонограмманы және/немесе жеделхатты және/немесе мәтіндік хабарды тапсырғаны туралы.</w:t>
      </w:r>
    </w:p>
    <w:p>
      <w:pPr>
        <w:spacing w:after="0"/>
        <w:ind w:left="0"/>
        <w:jc w:val="both"/>
      </w:pPr>
      <w:r>
        <w:rPr>
          <w:rFonts w:ascii="Times New Roman"/>
          <w:b w:val="false"/>
          <w:i w:val="false"/>
          <w:color w:val="000000"/>
          <w:sz w:val="28"/>
        </w:rPr>
        <w:t>
      69. "Б" корпусы қызметшілеріне Комиссия шешіміне шағымдану мемлекеттік қызмет істері жөніндегі уәкілетті органда немесе оның аумақтық департаментінде шешім шығарылған күннен бастап он жұмыс күні ішінде жүзеге асырылады. Шағымды қарау қорытындысы бойынша мемлекеттік қызмет істері жөніндегі уәкілетті орган мынадай шешімдердің бірін қабылдайды:</w:t>
      </w:r>
    </w:p>
    <w:p>
      <w:pPr>
        <w:spacing w:after="0"/>
        <w:ind w:left="0"/>
        <w:jc w:val="both"/>
      </w:pPr>
      <w:r>
        <w:rPr>
          <w:rFonts w:ascii="Times New Roman"/>
          <w:b w:val="false"/>
          <w:i w:val="false"/>
          <w:color w:val="000000"/>
          <w:sz w:val="28"/>
        </w:rPr>
        <w:t>
      1) мемлекеттік органға Комиссия шешімінің күшін жоюды ұсынады және "Б" корпусы қызметшісін бағалау нәтижелерін қайта қарау;</w:t>
      </w:r>
    </w:p>
    <w:p>
      <w:pPr>
        <w:spacing w:after="0"/>
        <w:ind w:left="0"/>
        <w:jc w:val="both"/>
      </w:pPr>
      <w:r>
        <w:rPr>
          <w:rFonts w:ascii="Times New Roman"/>
          <w:b w:val="false"/>
          <w:i w:val="false"/>
          <w:color w:val="000000"/>
          <w:sz w:val="28"/>
        </w:rPr>
        <w:t>
      2) "Б" корпусы қызметшісінің бағалау нәтижелерін қайта қараусыз қалдыруға құқылы.</w:t>
      </w:r>
    </w:p>
    <w:p>
      <w:pPr>
        <w:spacing w:after="0"/>
        <w:ind w:left="0"/>
        <w:jc w:val="both"/>
      </w:pPr>
      <w:r>
        <w:rPr>
          <w:rFonts w:ascii="Times New Roman"/>
          <w:b w:val="false"/>
          <w:i w:val="false"/>
          <w:color w:val="000000"/>
          <w:sz w:val="28"/>
        </w:rPr>
        <w:t>
      70. "Б" корпусының қызметшілеріне бағалау нәтижелеріне сот тәртібімен шағымдануға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ауданның атқарушы органдарының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 (тегі,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 қолы ____________________</w:t>
            </w:r>
          </w:p>
        </w:tc>
      </w:tr>
    </w:tbl>
    <w:bookmarkStart w:name="z161" w:id="139"/>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 _________________________________________________ жыл (жеке жоспар құрылатын кезең)</w:t>
      </w:r>
    </w:p>
    <w:bookmarkEnd w:id="139"/>
    <w:bookmarkStart w:name="z162" w:id="140"/>
    <w:p>
      <w:pPr>
        <w:spacing w:after="0"/>
        <w:ind w:left="0"/>
        <w:jc w:val="both"/>
      </w:pPr>
      <w:r>
        <w:rPr>
          <w:rFonts w:ascii="Times New Roman"/>
          <w:b w:val="false"/>
          <w:i w:val="false"/>
          <w:color w:val="000000"/>
          <w:sz w:val="28"/>
        </w:rPr>
        <w:t>
      Қызметшінің тегі, аты, әкесінің аты (болған жағдайда): _____________________ Қызметшінің лауазымы: ________________________________________________ Қызметшінің құрылымдық бөлімшесінің атауы: ____________________________</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42"/>
    <w:p>
      <w:pPr>
        <w:spacing w:after="0"/>
        <w:ind w:left="0"/>
        <w:jc w:val="both"/>
      </w:pPr>
      <w:r>
        <w:rPr>
          <w:rFonts w:ascii="Times New Roman"/>
          <w:b w:val="false"/>
          <w:i w:val="false"/>
          <w:color w:val="000000"/>
          <w:sz w:val="28"/>
        </w:rPr>
        <w:t>
       НМИ бойынша бағалау парағы</w:t>
      </w:r>
    </w:p>
    <w:bookmarkEnd w:id="142"/>
    <w:bookmarkStart w:name="z172" w:id="143"/>
    <w:p>
      <w:pPr>
        <w:spacing w:after="0"/>
        <w:ind w:left="0"/>
        <w:jc w:val="both"/>
      </w:pPr>
      <w:r>
        <w:rPr>
          <w:rFonts w:ascii="Times New Roman"/>
          <w:b w:val="false"/>
          <w:i w:val="false"/>
          <w:color w:val="000000"/>
          <w:sz w:val="28"/>
        </w:rPr>
        <w:t>
       ________________________________________________ (бағаланатын адамның Т.А.Ә., лауазымы)</w:t>
      </w:r>
    </w:p>
    <w:bookmarkEnd w:id="143"/>
    <w:bookmarkStart w:name="z173" w:id="144"/>
    <w:p>
      <w:pPr>
        <w:spacing w:after="0"/>
        <w:ind w:left="0"/>
        <w:jc w:val="both"/>
      </w:pPr>
      <w:r>
        <w:rPr>
          <w:rFonts w:ascii="Times New Roman"/>
          <w:b w:val="false"/>
          <w:i w:val="false"/>
          <w:color w:val="000000"/>
          <w:sz w:val="28"/>
        </w:rPr>
        <w:t>
       _________________________________ (бағаланатын кезең)</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46"/>
    <w:p>
      <w:pPr>
        <w:spacing w:after="0"/>
        <w:ind w:left="0"/>
        <w:jc w:val="both"/>
      </w:pPr>
      <w:r>
        <w:rPr>
          <w:rFonts w:ascii="Times New Roman"/>
          <w:b w:val="false"/>
          <w:i w:val="false"/>
          <w:color w:val="000000"/>
          <w:sz w:val="28"/>
        </w:rPr>
        <w:t>
       Қорытынды бағалау _______________</w:t>
      </w:r>
    </w:p>
    <w:bookmarkEnd w:id="146"/>
    <w:bookmarkStart w:name="z176" w:id="147"/>
    <w:p>
      <w:pPr>
        <w:spacing w:after="0"/>
        <w:ind w:left="0"/>
        <w:jc w:val="both"/>
      </w:pPr>
      <w:r>
        <w:rPr>
          <w:rFonts w:ascii="Times New Roman"/>
          <w:b w:val="false"/>
          <w:i w:val="false"/>
          <w:color w:val="000000"/>
          <w:sz w:val="28"/>
        </w:rPr>
        <w:t>
       НМИ санына бөлінген НМИ бойынша бағалау сомасы</w:t>
      </w:r>
    </w:p>
    <w:bookmarkEnd w:id="147"/>
    <w:bookmarkStart w:name="z177" w:id="14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8"/>
    <w:bookmarkStart w:name="z178" w:id="149"/>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0"/>
          <w:p>
            <w:pPr>
              <w:spacing w:after="20"/>
              <w:ind w:left="20"/>
              <w:jc w:val="both"/>
            </w:pPr>
            <w:r>
              <w:rPr>
                <w:rFonts w:ascii="Times New Roman"/>
                <w:b w:val="false"/>
                <w:i w:val="false"/>
                <w:color w:val="000000"/>
                <w:sz w:val="20"/>
              </w:rPr>
              <w:t>
Бағаланатын адам</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1"/>
          <w:p>
            <w:pPr>
              <w:spacing w:after="20"/>
              <w:ind w:left="20"/>
              <w:jc w:val="both"/>
            </w:pPr>
            <w:r>
              <w:rPr>
                <w:rFonts w:ascii="Times New Roman"/>
                <w:b w:val="false"/>
                <w:i w:val="false"/>
                <w:color w:val="000000"/>
                <w:sz w:val="20"/>
              </w:rPr>
              <w:t>
Бағалайтын адам</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5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95" w:id="15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54"/>
    <w:p>
      <w:pPr>
        <w:spacing w:after="0"/>
        <w:ind w:left="0"/>
        <w:jc w:val="left"/>
      </w:pPr>
      <w:r>
        <w:rPr>
          <w:rFonts w:ascii="Times New Roman"/>
          <w:b/>
          <w:i w:val="false"/>
          <w:color w:val="000000"/>
        </w:rPr>
        <w:t xml:space="preserve"> Саралау әдісі бойынша бағалау парағы</w:t>
      </w:r>
    </w:p>
    <w:bookmarkEnd w:id="154"/>
    <w:bookmarkStart w:name="z204" w:id="155"/>
    <w:p>
      <w:pPr>
        <w:spacing w:after="0"/>
        <w:ind w:left="0"/>
        <w:jc w:val="both"/>
      </w:pPr>
      <w:r>
        <w:rPr>
          <w:rFonts w:ascii="Times New Roman"/>
          <w:b w:val="false"/>
          <w:i w:val="false"/>
          <w:color w:val="000000"/>
          <w:sz w:val="28"/>
        </w:rPr>
        <w:t>
      Бағаланатын қызметшінің Т.А.Ә. ____________________________</w:t>
      </w:r>
    </w:p>
    <w:bookmarkEnd w:id="155"/>
    <w:bookmarkStart w:name="z205" w:id="156"/>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5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158"/>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58"/>
    <w:bookmarkStart w:name="z215" w:id="159"/>
    <w:p>
      <w:pPr>
        <w:spacing w:after="0"/>
        <w:ind w:left="0"/>
        <w:jc w:val="both"/>
      </w:pPr>
      <w:r>
        <w:rPr>
          <w:rFonts w:ascii="Times New Roman"/>
          <w:b w:val="false"/>
          <w:i w:val="false"/>
          <w:color w:val="000000"/>
          <w:sz w:val="28"/>
        </w:rPr>
        <w:t>
      Құрылымдық бөлімше басшысының Т. А.Ә___________________ Құрметті респондент!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6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61"/>
    <w:p>
      <w:pPr>
        <w:spacing w:after="0"/>
        <w:ind w:left="0"/>
        <w:jc w:val="left"/>
      </w:pPr>
      <w:r>
        <w:rPr>
          <w:rFonts w:ascii="Times New Roman"/>
          <w:b/>
          <w:i w:val="false"/>
          <w:color w:val="000000"/>
        </w:rPr>
        <w:t xml:space="preserve"> "Б" корпусы қызметшілерін 360 әдісімен бағалау парағы</w:t>
      </w:r>
    </w:p>
    <w:bookmarkEnd w:id="161"/>
    <w:bookmarkStart w:name="z225" w:id="162"/>
    <w:p>
      <w:pPr>
        <w:spacing w:after="0"/>
        <w:ind w:left="0"/>
        <w:jc w:val="both"/>
      </w:pPr>
      <w:r>
        <w:rPr>
          <w:rFonts w:ascii="Times New Roman"/>
          <w:b w:val="false"/>
          <w:i w:val="false"/>
          <w:color w:val="000000"/>
          <w:sz w:val="28"/>
        </w:rPr>
        <w:t>
      Бағаланатын қызметкердің Т.А.Ә ______________________________ Құрметті респондент!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6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164"/>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64"/>
    <w:bookmarkStart w:name="z235" w:id="165"/>
    <w:p>
      <w:pPr>
        <w:spacing w:after="0"/>
        <w:ind w:left="0"/>
        <w:jc w:val="both"/>
      </w:pPr>
      <w:r>
        <w:rPr>
          <w:rFonts w:ascii="Times New Roman"/>
          <w:b w:val="false"/>
          <w:i w:val="false"/>
          <w:color w:val="000000"/>
          <w:sz w:val="28"/>
        </w:rPr>
        <w:t>
       Құрылымдық бөлімше басшысының Т. А.Ә. 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6" w:id="16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66"/>
    <w:bookmarkStart w:name="z237" w:id="167"/>
    <w:p>
      <w:pPr>
        <w:spacing w:after="0"/>
        <w:ind w:left="0"/>
        <w:jc w:val="both"/>
      </w:pPr>
      <w:r>
        <w:rPr>
          <w:rFonts w:ascii="Times New Roman"/>
          <w:b w:val="false"/>
          <w:i w:val="false"/>
          <w:color w:val="000000"/>
          <w:sz w:val="28"/>
        </w:rPr>
        <w:t>
       Бағалау нәтижесі: _______________________________</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ауданның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168"/>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68"/>
    <w:bookmarkStart w:name="z246" w:id="169"/>
    <w:p>
      <w:pPr>
        <w:spacing w:after="0"/>
        <w:ind w:left="0"/>
        <w:jc w:val="both"/>
      </w:pPr>
      <w:r>
        <w:rPr>
          <w:rFonts w:ascii="Times New Roman"/>
          <w:b w:val="false"/>
          <w:i w:val="false"/>
          <w:color w:val="000000"/>
          <w:sz w:val="28"/>
        </w:rPr>
        <w:t>
       Бағаланатын қызметшінің Т. А.Ә.__________________________</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7" w:id="17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70"/>
    <w:bookmarkStart w:name="z248" w:id="171"/>
    <w:p>
      <w:pPr>
        <w:spacing w:after="0"/>
        <w:ind w:left="0"/>
        <w:jc w:val="both"/>
      </w:pPr>
      <w:r>
        <w:rPr>
          <w:rFonts w:ascii="Times New Roman"/>
          <w:b w:val="false"/>
          <w:i w:val="false"/>
          <w:color w:val="000000"/>
          <w:sz w:val="28"/>
        </w:rPr>
        <w:t>
       Бағалау нәтижесі: ______________________________</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