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6fe3" w14:textId="9ab6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29 желтоқсандағы № 6-26 с "2023-2025 жылдарға арналған Уәлиханов ауданы Кішкенекөл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17 сәуірде № 6-3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2022 жылғы 29 желтоқсандағы № 6-26 с "2023-2025 жылдарға арналған Уәлиханов ауданы Кішкенекөл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жылдарға, соның ішінде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Кішкенекөл ауылдық округінің бюджеті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150 725,8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36 807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113 547,8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154 278,1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мың.теңге;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- 3 552,3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3 552,3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3 552,3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2023 жылға арналған ауылдық бюджетте аудандық бюджеттен берілетін нысаналы трансферттер,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аппаратқа қызмет көрсетуге арналған;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көшелерін жарықтандыру;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жерлеу орындарын ұстау және туыстары жоқ адамдарды жерлеу;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елді мекендерді абаттандыру және көгалдандыру;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автомобиль жолдарының жұмыс істеуін қамтамасыз ету;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Кішкенекөл ауылында Ш. Уәлиханов атындағы орталық алаңды қайта құру;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Кішкенекөл ауылында Гагарин көшесін жарықтандыру электр желілерін қайта жаңарту.";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4-қосымшаға сәйкес ауылдық округтің бюджетінде қаржылық жылдың басында 3 552,3 мың теңге соммасында қалыптасқан бюджеттік қаражаттың бос қалдықтары есебінен шығындар қарастырылсын.";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2023жылғы 17 сәуірдегі № 6-3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6-26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Кішкенекөл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дейіні мемлекеттік бағдарламасы шеңберінде өңірлерді экономикалық дамытуға жәрдемдесу бойынша шараларды іскеа сыруға ауылдық елді мекендерд іжайластыруды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жылғы17 сәуірдегі № 6-3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6-26 с шешіміне 4-қосымша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2023 жылға арналған ауыл бюджетінің бюджет қаражатының бос қалдықтары есебінен шығыстары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