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930e" w14:textId="04b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4-26 с "2023-2025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4-3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Амангелді ауылдық округінің бюджетін бекіту туралы" 2022 жылғы 29 желтоқсандағы № 4-26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50 732,8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55,8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55,8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М.Абдулов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Амангелді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