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b51" w14:textId="4b9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Докучаев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2023 жылғы 29 желтоқсандағы № 10/7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–39 306,7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34 519,7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40 169,2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ауылдарында тіркелген жеке және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21 993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13 292 мың теңге сомасында көзделгені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шешімнінің 4-қосымшасына сәйкес қаржы жылының басында қалыптасқан бюджет қаражатының бос қалдықтары және 2023 жылы пайдаланылмаған жоғары тұрған бюджеттерден нысаналы трансферттерді қайтару есебінен ауылдық округ бюджетінің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Докучаев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2-қосымша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3-қосымша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Докучаев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қаржы жылының басында қалыптасқан бюджет қаражатының бос қалдықтары есебінен шығындары және 2023 жылы пайдаланылмаған жоғары тұрған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