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defc" w14:textId="5fd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"Солтүстік Қазақстан облысы Тайынша ауданы Чкалов ауылдық округінің 2023 - 2025 жылдарға арналған бюджетін бекіту туралы" 2022 жылғы 29 желтоқсандағы № 281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Чкалов ауылдық округінің 2023 - 2025 жылдарға арналған бюджетін бекіту туралы" 2022 жылғы 29 желтоқсандағы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Чкалов ауылдық округінің 2023 – 2025 жылдарға арналған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251540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230736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255852,3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- 4312,3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Чкалов ауылдық округінің 2023 жылға арналған бюджет шығыстары осы шешімнің 4 қосымшасына сәйкес 2023 жылға 1 қаңтарға калыптасқан бюджет қаражатының бос қалдықтары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тәрағасы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Чкалов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пайдаланылмайтын (толық пайдаланылмаған)нысаналы трансферттер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