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25f5" w14:textId="0f32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жергілікті қоғамдастық бөлек жиындарын өткізудің қағидаларын және жергілікті қоғамдастық жиындарына қатысу үшін Мамлютка қаласы көшелері және ауылдық округтердің ауыл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19 қыркүйектегі № 10/5 шешімі</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39-3-бабының 6-тармағына, Қазақстан Республикасы Ұлттық экономика министрінің "Жергілікті қоғамдастық бөлек жиындарын өткізудің үлгілік қағидасын бекіту туралы" 2023 жылғы 23 маусымдағы № 122 бұйрығына сәйкес, Солтүстік Қазақстан облысы Мамлют ауданының мәслихаты ШЕШІМ ҚАБЫЛДАДЫ:</w:t>
      </w:r>
    </w:p>
    <w:p>
      <w:pPr>
        <w:spacing w:after="0"/>
        <w:ind w:left="0"/>
        <w:jc w:val="both"/>
      </w:pPr>
      <w:r>
        <w:rPr>
          <w:rFonts w:ascii="Times New Roman"/>
          <w:b w:val="false"/>
          <w:i w:val="false"/>
          <w:color w:val="000000"/>
          <w:sz w:val="28"/>
        </w:rPr>
        <w:t>
      1. Солтүстік Қазақстан облысы Мамлют ауданының жергілікті қоғамдастық бөлек жиындарын өткізудің қағидалары осы шешімнің 1-қосымшасына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21.12.2023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қоғамдастық жиындарына қатысу үшін Солтүстік Қазақстан облысы Мамлют ауданының Мамлютка қаласы көшелері және ауылдық округтердің ауылдары тұрғындары өкілдерінің сандық құрамы, осы шешімнің 2-қосымшасына сәйкес бекітілсін.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Солтүстік Қазақстан облысы Мамлют ауданының жергілікті қоғамдастықтың бөлек жиындарын өткізудің қағидалары 1 тарау. Жалпы ережелер</w:t>
      </w:r>
    </w:p>
    <w:p>
      <w:pPr>
        <w:spacing w:after="0"/>
        <w:ind w:left="0"/>
        <w:jc w:val="both"/>
      </w:pPr>
      <w:r>
        <w:rPr>
          <w:rFonts w:ascii="Times New Roman"/>
          <w:b w:val="false"/>
          <w:i w:val="false"/>
          <w:color w:val="000000"/>
          <w:sz w:val="28"/>
        </w:rPr>
        <w:t>
      1. Осы Солтүстік Қазақстан облысы Мамлют ауданының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Қазақстан Республикасы Ұлттық экономика министрінің "Жергілікті қоғамдастық бөлек жиындарын өткізудің үлгілік қағидасын бекіту туралы" 2023 жылғы 23 маусымдағы № 122 бұйрығына сәйкес әзірленді және Солтүстік Қазақстан облысы Мамлют ауданы Мамлютка қаласы көшелерінің және ауылдық округтерінің ауыл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Мамлютка қаласы көшесі,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(әрі-қарай Мамлютка қаласы),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Мамлютка қаласының, ауылдық округтің әкімі ауыл, қала көшесі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Мамлютка қаласының,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қала көшесінің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қала көшесінде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Мамлютка қаласының,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Мамлютка қаласының,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қала көшесі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Мамлютка қаласының,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Мамлют ауданының Мамлют қаласының көшелері мен ауылдық округтерінің ауылдары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2-қосымшаға өзгерістер енгізілді - Солтүстік Қазақстан облысы Мамлют ауданы мәслихатының 21.12.2023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 көшесінің және елді мекендердің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Мамлютка қаласы көшелері және ауылдық округ ауылдарының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Бектұрғанов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Беловский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Водопьянов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Космодемьянская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14.03.2025 </w:t>
            </w:r>
            <w:r>
              <w:rPr>
                <w:rFonts w:ascii="Times New Roman"/>
                <w:b w:val="false"/>
                <w:i w:val="false"/>
                <w:color w:val="ff0000"/>
                <w:sz w:val="20"/>
              </w:rPr>
              <w:t>№ 39/7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Новодубровное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Минкесер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14.03.2025 </w:t>
            </w:r>
            <w:r>
              <w:rPr>
                <w:rFonts w:ascii="Times New Roman"/>
                <w:b w:val="false"/>
                <w:i w:val="false"/>
                <w:color w:val="ff0000"/>
                <w:sz w:val="20"/>
              </w:rPr>
              <w:t>№ 39/7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Мамлют ауданы мәслихатының 14.03.2025 </w:t>
            </w:r>
            <w:r>
              <w:rPr>
                <w:rFonts w:ascii="Times New Roman"/>
                <w:b w:val="false"/>
                <w:i w:val="false"/>
                <w:color w:val="ff0000"/>
                <w:sz w:val="20"/>
              </w:rPr>
              <w:t xml:space="preserve">№ 39/7 </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