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e340" w14:textId="aeae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"2023-2025 жылдарға арналған аудандық бюджетті бекіту туралы" 2022 жылғы 26 желтоқсандағы № 31/2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7 сәуірдегі № 3/2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"2023-2025 жылдарға арналған аудандық бюджетті бекіту туралы" 2022 жылғы 26 желтоқсандағы № 31/2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бюджеті осы шешімге тиісінше 1, 2 және 3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4185882,5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955827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3218113,5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4237799,3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7252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25928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18676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- 59168,8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59168,8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25875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18676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51969,8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7), 8)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"7) 15995 мың теңге - Қазақстан Республикасында мүгедектігі бар адамдардың құқықтарын қамтамасыз етуге және өмір сүру сапасын жақсартуға, соның ішінде: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гигиеналық құралдар – 3503 мың теңге,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протездік-ортопедиялық құралдар – 6083 мың теңге,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 - 1001 мың теңге,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 - 2808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жүріп-тұру құралдары (кресло – арбалар) - 2600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192000 мың теңге - жұмыс күшінің ұтқырлығын арттыру үшін адамдардың ерікті түрде қоныс аударуына жәрдемдесуге, соның ішінде: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оңтайлылық сертификаттары - 138691 мың теңге,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көшуге субсидия беру – 42504 мың теңге,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 жалдауға (жалға) беру және коммуналдық шығындарды өтеу - 10805 мың теңге;";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10), 11), 12), 13), 14), 15), 16) тармақшаларымен толықтырылсын: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18467 мың теңге - дамытуға нысаналы трансферттер - Леденев ауылдық округі, Леденево ауылындағы сукернеуіш құрылыстарын салуға;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13770 мың теңге - дамытуға нысаналы трансферттер - Солтүстік Қазақстан облысы, Мамлют ауданы, Дубровное ауылдық округі, Дубровное ауылы мекенжайында орналасқан, Дубровное ауылындағы сумен жабдықтау жүйесін салуға;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21710 мың теңге - дамытуға нысаналы трансферттер - Бике ауылындағы сумен жабдықтау тарату желілерін салуға;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21001 мың теңге - дамытуға нысаналы трансферттер - Қызыләскер ауылындағы сумен жабдықтау тарату желілерін салуға;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43711 мың теңге - дамытуға нысаналы трансферттер - Покровка ауылындағы су құбыры және сумен жабдықтау тарату желілерін салуға (сметалық құжаттаманы түзету);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23000 мың теңге – Мамлютка қаласында футбол алаңына стадионның негізін дайындау жөніндегі жұмыстарға;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150000 мың теңге – Мамлютка қаласы кентішілік жолдарды орташа жөндеуге (Рабочая көшесі).";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7-1 және 7-2-тармақтарымен толықтырылсын: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Республикалық бюджеттен берілетін ағымдағы нысаналы трансферттер: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144000 мың теңге - халықтың әлеуметтік осал топтарына коммуналдық тұрғын үй қорының тұрғын үйін сатып алуға.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Қазақстан Республикасының Ұлттық қорынан берілетін нысаналы трансферттер: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127200 мың теңге - дамытуға нысаналы трансферттер - Леденев ауылдық округі, Леденево ауылындағы сукернеуіш құрылыстарын салуға;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137696 мың теңге - дамытуға нысаналы трансферттер - Солтүстік Қазақстан облысы, Мамлют ауданы, Дубровное ауылдық округі, Дубровное ауылы мекенжайында орналасқан, Дубровное ауылындағы сумен жабдықтау жүйесін салуға;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195387 мың теңге - дамытуға нысаналы трансферттер - Бике ауылындағы сумен жабдықтау тарату желілерін салуға;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189009 мың теңге - дамытуға нысаналы трансферттер - Қызыләскер ауылындағы сумен жабдықтау тарату желілерін салуға;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39644 мың теңге - дамытуға нысаналы трансферттер - Покровка ауылындағы су құбыры және сумен жабдықтау тарату желілерін салуға (сметалық құжаттаманы түзету).";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10-1 және 10-2-тармақтарымен толықтырылсын: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"10-1. 2023 жылғы 1 қаңтарға қалыптасқан, бюджет қаражатының бос қалдықтары 5-қосымшаға сәйкес бюджеттік бағдарламалар бойынша шығыстарға 51969,8 мың теңге сомасында бағытталсын.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10-2. Азаматтық қызметші болып табылатын және ауылдық елді мекендерде жұмыс істейтін әлеуметтік қамсыздандыру және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мөлшерлемелері ескерілсін.".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Мамлют аудандық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3218113,5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 құруға жұмыс берушінің шығындарын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қалыптасқан, бюджет қаражатының бос қалдықтарын бағыттау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