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bc30" w14:textId="681b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Лебяжье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Мағжан Жұмабаев ауданы Лебяжье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190 191,2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186 869,9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191 214,8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000000"/>
          <w:sz w:val="28"/>
        </w:rPr>
        <w:t>№ 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Лебяжье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Лебяжье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Лебяжье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Лебяжье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Лебяжье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округ бюджетінде аудандық бюджеттен округ бюджетіне берілетін субвенция көлемі 159 850,0 мың теңге сомасында көзделгендігі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Лебяжье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Лебяжье ауылдық округінің бюджетінде аудан бюджетінен ағымдағы трансферттердің түсімдері ескерілсін: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 сумен жабдықтауды ұйымдастыруға;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көше жарығын ағымдағы жөндеуге;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елді мекендерінің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 елді мекендерін абаттандыру және көгалдандыруға.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Лебяжье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2023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ff0000"/>
          <w:sz w:val="28"/>
        </w:rPr>
        <w:t>№ 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3 067,6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2025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___шешіміне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Лебяжье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