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e98e" w14:textId="9bc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9 454,1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58 955,0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 дән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20 500,0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Алтын дән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Алтын дән ауылдық округінің аудан бюджетінен ағымдағы трансферттердің түсімдері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Алтын дән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