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9df0f" w14:textId="e89df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2022 жылғы 30 желтоқсандағы № 21-17 "2023-2025 жылдарға арналған Мағжан Жұмабаев ауданы Бәйтерек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2023 жылғы 25 шілдедегі № 5-8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"2023-2025 жылдарға арналған Мағжан Жұмабаев ауданы Бәйтерек ауылдық округінің бюджетін бекіту туралы" 2022 жылғы 30 желтоқсандағы № 21-17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Мағжан Жұмабаев ауданы Бәйтерек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220 728,7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3 064,0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920,0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216 744,7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222 160,1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-1 431,4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1 431,4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1 431,4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шілдедегі № 5-8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21-17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Бәйтерек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220 728,7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216 744,7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216 744,7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216 744,7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222 160,1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