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3f5a" w14:textId="1883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Солтүстік Қазақстан облысы Жамбыл ауданы Казанка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желтоқсандағы № 12/4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шешімінің 8-тармағымен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Солтүстік Қазақстан облысы Жамбыл ауданы Казанка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98 118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93 055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98 228,4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бюджеттеріне негізгі капиталды сатудан түсетін түсімдер мыналар болып табылады: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бюджеттерінен қаржыландырылатын мемлекеттік мекемелерге бекітіп берілген мемлекеттік мүлікті сатудан түсетін ақшадан;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округтің бюджетіне аудандық бюджеттен берілетін 55 826 мың теңге сомасында субвенция бюджетте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Казанка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Казанка ауылында шағын футбол алаңын орнатуға;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кентішілік жолдарды рәсімдеуге;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қиыршық тас сатып алуға.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Казанка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 Казанка ауылындағы су тарату желілерін ағымдағы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жылдың 1 қаңтарынан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Казанка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 2-қосымша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Казанка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 3-қосымша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Казанка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