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14c3" w14:textId="36f1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23/5 "2023-2025 жылдарға арналған Солтүстік Қазақстан облысы Жамбыл ауданы Қайранколь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Қайранколь ауылдық округінің бюджетін бекіту туралы" 2022 жылғы 28 желтоқсандағы № 23/5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177464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Қайранколь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50 546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4 919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45 546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51 422,1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жылға арналған ауылдық округ бюджетінде аудандық бюджеттен нысаналы трансферттер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Қайранкөл ауылында балалар ойын алаңын орнатуға.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Қайранкөл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Қайранколь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бюджетен нысаналы трансферттерді қайтару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