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7f79" w14:textId="a8e7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Петровка ауылдық округі Бірлік, Петровка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Петровка ауылдық округі әкімінің 2023 жылғы 8 желтоқсандағы № 25-ө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сәйкес Бірлік, Петровка ауылы халқының пікірін ескере отырып және Солтүстік Қазақстан облыстық ономастикалық комиссияның 2021 жылғы 16 сәуірдегі, қорытындысының негізінде, Петровка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Петровка ауылдық округі Бірлік, Петровка ауылының құрамдас бөліктерін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Петровка ауылы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– Бейбітшілік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көшесін – Ыбырай Алтынсарин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көшесін - Болашақ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ауылы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– Дүйсен Аяғанов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көшесін – Байман Тұрғынов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О.Қонқабаев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