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4dfd" w14:textId="1874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Заречный ауылдық округінің 2023-2025 жылдарға арналған бюджетін бекіту туралы" Солтүстік Қазақстан облысы Есіл ауданы мәслихатының 2022 жылғы 30 желтоқсандағы № 26/301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5 қазандағы № 9/111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Заречный ауылдық округінің 2023-2025 жылдарға арналған бюджетін бекіту туралы" Солтүстік Қазақстан облысы Есіл ауданы мәслихатының 2022 жылғы 30 желтоқсандағы № 26/301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Заречный ауылдық округінің 2023-2025 жылдарға арналған бюджеті 1, 2, 3 - 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- 320 838,2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- 5 546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- 618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- 314 674,2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- 321 077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- 238,8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- 238,8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- 238,8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Заречный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