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d641" w14:textId="f45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 округінің 2023-2025 жылдарға арналған бюджетін бекіту туралы" Солтүстік Қазақстан облысы Есіл ауданы мәслихатының 2022 жылғы 30 желтоқсандағы № 26/301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Заречный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- 233 076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- 227 751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- 233 314,8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Заречный ауылдық округінің бюджетінде 2023 жылғы 1 қаңтарға қалыптасқан бюджет қаражатының есебінен бос қалдықтары Қазақстан Республикасының Ұлттық қорынан 0,1 мың теңге, облыстық бюджеттен 0,1 мың теңге, аудандық бюджеттен 8,6 мың теңге сомасында бөлінген нысаналы трансферттерді қайтару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Заречный ауылдық округінің бюджетінде 2023 жылғы 1 қаңтардағы жағдай бойынша қалыптасқан бос қалдықтар есебінен 230 мың теңге сомасында шығыстар 4-қосымшасына сәйкес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Заречный ауылдық округінің бюджетінде аудандық бюджеттен бөлінген ағымдағы нысаналы трансферттердің көлемі көзделсін,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ауылында балалар ойын алаңын жайластыруға;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облысы, Есіл ауданы, Чириковка ауылы, Парк көшесі, 14 мекенжайы бойынша клуб ғимаратын күрделі жөндеу" конкурсын жариялауға;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бағалау нәтижелері бойынша бонустар төлеуге;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округтің бес ауылында көше жарығын ағымдағы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ауылындағы ауылтішілік жолдарды орташа жөндеу кезінде материалдар мен жұмыстардың сапасын сараптауға.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Заречный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айқындалады.";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бағыттау, Қазақстан Республикасының Ұлттық қорынан, облыстық және аудандық бюджеттен бөлінген , пайдаланылмаған (толық пайдаланылмаған) нысаналы трансферттерді қайтару.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