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7de5e" w14:textId="1e7d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жылдарға арналған Солтүстік Қазақстан облысы Есіл ауданы бойынша жайылымдарды геоботаникалық зерттеп-қарау негізінде жайылым айналымдарының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2020 жылғы 21 желтоқсандағы № 256 қаулысы. Күші жойылды – Солтүстік Қазақстан облысы Есіл ауданы әкімдігінің 2024 жылғы 20 қарашадағы № 302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20.11.2024 </w:t>
      </w:r>
      <w:r>
        <w:rPr>
          <w:rFonts w:ascii="Times New Roman"/>
          <w:b w:val="false"/>
          <w:i w:val="false"/>
          <w:color w:val="ff0000"/>
          <w:sz w:val="28"/>
        </w:rPr>
        <w:t>№ 302</w:t>
      </w:r>
      <w:r>
        <w:rPr>
          <w:rFonts w:ascii="Times New Roman"/>
          <w:b w:val="false"/>
          <w:i w:val="false"/>
          <w:color w:val="ff0000"/>
          <w:sz w:val="28"/>
        </w:rPr>
        <w:t xml:space="preserve"> (қол қойылған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31 бабы 1 тармағы </w:t>
      </w:r>
      <w:r>
        <w:rPr>
          <w:rFonts w:ascii="Times New Roman"/>
          <w:b w:val="false"/>
          <w:i w:val="false"/>
          <w:color w:val="000000"/>
          <w:sz w:val="28"/>
        </w:rPr>
        <w:t>10) тармақшасына</w:t>
      </w:r>
      <w:r>
        <w:rPr>
          <w:rFonts w:ascii="Times New Roman"/>
          <w:b w:val="false"/>
          <w:i w:val="false"/>
          <w:color w:val="000000"/>
          <w:sz w:val="28"/>
        </w:rPr>
        <w:t xml:space="preserve">, "Жайылымдар туралы" Қазақстан Республикасы Заңының 9 бабы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2024-2025 жылдарға арналған Солтүстік Қазақстан облысы Есіл ауданы бойынша жайылымдарды геоботаникалық зерттеп-қарау негізінде жайылым айналымдарының схемалары осы қаулының </w:t>
      </w:r>
      <w:r>
        <w:rPr>
          <w:rFonts w:ascii="Times New Roman"/>
          <w:b w:val="false"/>
          <w:i w:val="false"/>
          <w:color w:val="000000"/>
          <w:sz w:val="28"/>
        </w:rPr>
        <w:t>1, 2, 3, 4, 5, 6, 7, 7-1, 8, 8-1, 9, 9-1, 10, 11, 11-1, 12, 13, 14, 15, 16, 17, 18, 19 қосымшаларына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2. "Солтүстік Қазақстан облысы Есіл ауданы әкімдігінің жер қатынастары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Солтүстік Қазақстан облысы Есіл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Осы қаулының орындалуын бақылау аудан әкімінің жетекшілік ететін орынбасарына жүктелсін. </w:t>
      </w:r>
    </w:p>
    <w:bookmarkEnd w:id="5"/>
    <w:bookmarkStart w:name="z10" w:id="6"/>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7" w:id="7"/>
    <w:p>
      <w:pPr>
        <w:spacing w:after="0"/>
        <w:ind w:left="0"/>
        <w:jc w:val="left"/>
      </w:pPr>
      <w:r>
        <w:rPr>
          <w:rFonts w:ascii="Times New Roman"/>
          <w:b/>
          <w:i w:val="false"/>
          <w:color w:val="000000"/>
        </w:rPr>
        <w:t xml:space="preserve"> Алматы ауылдық округі бойынша геоботаникалық зерттеп-қарау негізінде жайылым айналымдарының схемасы</w:t>
      </w:r>
    </w:p>
    <w:bookmarkEnd w:id="7"/>
    <w:bookmarkStart w:name="z18"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4" w:id="9"/>
    <w:p>
      <w:pPr>
        <w:spacing w:after="0"/>
        <w:ind w:left="0"/>
        <w:jc w:val="left"/>
      </w:pPr>
      <w:r>
        <w:rPr>
          <w:rFonts w:ascii="Times New Roman"/>
          <w:b/>
          <w:i w:val="false"/>
          <w:color w:val="000000"/>
        </w:rPr>
        <w:t xml:space="preserve"> Амангелді ауылдық округі бойынша геоботаникалық зерттеп-қарау негізінде жайылым айналымдарының схемасы</w:t>
      </w:r>
    </w:p>
    <w:bookmarkEnd w:id="9"/>
    <w:bookmarkStart w:name="z25"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1" w:id="11"/>
    <w:p>
      <w:pPr>
        <w:spacing w:after="0"/>
        <w:ind w:left="0"/>
        <w:jc w:val="left"/>
      </w:pPr>
      <w:r>
        <w:rPr>
          <w:rFonts w:ascii="Times New Roman"/>
          <w:b/>
          <w:i w:val="false"/>
          <w:color w:val="000000"/>
        </w:rPr>
        <w:t xml:space="preserve"> Бесқұдық ауылдық округі бойынша геоботаникалық зерттеп-қарау негізінде жайылым айналымдарының схемасы</w:t>
      </w:r>
    </w:p>
    <w:bookmarkEnd w:id="11"/>
    <w:bookmarkStart w:name="z3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8" w:id="13"/>
    <w:p>
      <w:pPr>
        <w:spacing w:after="0"/>
        <w:ind w:left="0"/>
        <w:jc w:val="left"/>
      </w:pPr>
      <w:r>
        <w:rPr>
          <w:rFonts w:ascii="Times New Roman"/>
          <w:b/>
          <w:i w:val="false"/>
          <w:color w:val="000000"/>
        </w:rPr>
        <w:t xml:space="preserve"> Бұлақ ауылдық округі бойынша геоботаникалық зерттеп-қарау негізінде жайылым айналымдарының схемасы</w:t>
      </w:r>
    </w:p>
    <w:bookmarkEnd w:id="13"/>
    <w:bookmarkStart w:name="z3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5" w:id="15"/>
    <w:p>
      <w:pPr>
        <w:spacing w:after="0"/>
        <w:ind w:left="0"/>
        <w:jc w:val="left"/>
      </w:pPr>
      <w:r>
        <w:rPr>
          <w:rFonts w:ascii="Times New Roman"/>
          <w:b/>
          <w:i w:val="false"/>
          <w:color w:val="000000"/>
        </w:rPr>
        <w:t xml:space="preserve"> Волошинка ауылдық округі бойынша геоботаникалық зерттеп-қарау негізінде жайылым айналымдарының схемасы</w:t>
      </w:r>
    </w:p>
    <w:bookmarkEnd w:id="15"/>
    <w:bookmarkStart w:name="z4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52" w:id="17"/>
    <w:p>
      <w:pPr>
        <w:spacing w:after="0"/>
        <w:ind w:left="0"/>
        <w:jc w:val="left"/>
      </w:pPr>
      <w:r>
        <w:rPr>
          <w:rFonts w:ascii="Times New Roman"/>
          <w:b/>
          <w:i w:val="false"/>
          <w:color w:val="000000"/>
        </w:rPr>
        <w:t xml:space="preserve"> Заградовка ауылдық округі бойынша геоботаникалық зерттеп-қарау негізінде жайылым айналымдарының схемасы</w:t>
      </w:r>
    </w:p>
    <w:bookmarkEnd w:id="17"/>
    <w:bookmarkStart w:name="z53"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59" w:id="19"/>
    <w:p>
      <w:pPr>
        <w:spacing w:after="0"/>
        <w:ind w:left="0"/>
        <w:jc w:val="left"/>
      </w:pPr>
      <w:r>
        <w:rPr>
          <w:rFonts w:ascii="Times New Roman"/>
          <w:b/>
          <w:i w:val="false"/>
          <w:color w:val="000000"/>
        </w:rPr>
        <w:t xml:space="preserve"> Заречный ауылдық округі бойынша геоботаникалық зерттеп-қарау негізінде жайылым айналымдарының схемасы</w:t>
      </w:r>
    </w:p>
    <w:bookmarkEnd w:id="19"/>
    <w:bookmarkStart w:name="z6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7-1 қосымша</w:t>
            </w:r>
          </w:p>
        </w:tc>
      </w:tr>
    </w:tbl>
    <w:bookmarkStart w:name="z66" w:id="21"/>
    <w:p>
      <w:pPr>
        <w:spacing w:after="0"/>
        <w:ind w:left="0"/>
        <w:jc w:val="left"/>
      </w:pPr>
      <w:r>
        <w:rPr>
          <w:rFonts w:ascii="Times New Roman"/>
          <w:b/>
          <w:i w:val="false"/>
          <w:color w:val="000000"/>
        </w:rPr>
        <w:t xml:space="preserve"> Заречный ауылдық округі бойынша геоботаникалық зерттеп-қарау негізінде жайылым айналымдарының схемасы</w:t>
      </w:r>
    </w:p>
    <w:bookmarkEnd w:id="21"/>
    <w:bookmarkStart w:name="z67"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73" w:id="23"/>
    <w:p>
      <w:pPr>
        <w:spacing w:after="0"/>
        <w:ind w:left="0"/>
        <w:jc w:val="left"/>
      </w:pPr>
      <w:r>
        <w:rPr>
          <w:rFonts w:ascii="Times New Roman"/>
          <w:b/>
          <w:i w:val="false"/>
          <w:color w:val="000000"/>
        </w:rPr>
        <w:t xml:space="preserve"> Ильинка ауылдық округі бойынша геоботаникалық зерттеп-қарау негізінде жайылым айналымдарының схемасы</w:t>
      </w:r>
    </w:p>
    <w:bookmarkEnd w:id="23"/>
    <w:bookmarkStart w:name="z74"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8-1 қосымша</w:t>
            </w:r>
          </w:p>
        </w:tc>
      </w:tr>
    </w:tbl>
    <w:bookmarkStart w:name="z80" w:id="25"/>
    <w:p>
      <w:pPr>
        <w:spacing w:after="0"/>
        <w:ind w:left="0"/>
        <w:jc w:val="left"/>
      </w:pPr>
      <w:r>
        <w:rPr>
          <w:rFonts w:ascii="Times New Roman"/>
          <w:b/>
          <w:i w:val="false"/>
          <w:color w:val="000000"/>
        </w:rPr>
        <w:t xml:space="preserve"> Ильинка ауылдық округі бойынша геоботаникалық зерттеп-қарау негізінде жайылым айналымдарының схемасы</w:t>
      </w:r>
    </w:p>
    <w:bookmarkEnd w:id="25"/>
    <w:bookmarkStart w:name="z8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2263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263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87" w:id="27"/>
    <w:p>
      <w:pPr>
        <w:spacing w:after="0"/>
        <w:ind w:left="0"/>
        <w:jc w:val="left"/>
      </w:pPr>
      <w:r>
        <w:rPr>
          <w:rFonts w:ascii="Times New Roman"/>
          <w:b/>
          <w:i w:val="false"/>
          <w:color w:val="000000"/>
        </w:rPr>
        <w:t xml:space="preserve"> Корнеевка ауылдық округі бойынша геоботаникалық зерттеп-қарау негізінде жайылым айналымдарының схемасы</w:t>
      </w:r>
    </w:p>
    <w:bookmarkEnd w:id="27"/>
    <w:bookmarkStart w:name="z8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1057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57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9-1 қосымша</w:t>
            </w:r>
          </w:p>
        </w:tc>
      </w:tr>
    </w:tbl>
    <w:bookmarkStart w:name="z94" w:id="29"/>
    <w:p>
      <w:pPr>
        <w:spacing w:after="0"/>
        <w:ind w:left="0"/>
        <w:jc w:val="left"/>
      </w:pPr>
      <w:r>
        <w:rPr>
          <w:rFonts w:ascii="Times New Roman"/>
          <w:b/>
          <w:i w:val="false"/>
          <w:color w:val="000000"/>
        </w:rPr>
        <w:t xml:space="preserve"> Корнеевка ауылдық округі бойынша геоботаникалық зерттеп-қарау негізінде жайылым айналымдарының схемасы</w:t>
      </w:r>
    </w:p>
    <w:bookmarkEnd w:id="29"/>
    <w:bookmarkStart w:name="z95"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01" w:id="31"/>
    <w:p>
      <w:pPr>
        <w:spacing w:after="0"/>
        <w:ind w:left="0"/>
        <w:jc w:val="left"/>
      </w:pPr>
      <w:r>
        <w:rPr>
          <w:rFonts w:ascii="Times New Roman"/>
          <w:b/>
          <w:i w:val="false"/>
          <w:color w:val="000000"/>
        </w:rPr>
        <w:t xml:space="preserve"> Николаевка ауылдық округі бойынша геоботаникалық зерттеп-қарау негізінде жайылым айналымдарының схемасы</w:t>
      </w:r>
    </w:p>
    <w:bookmarkEnd w:id="31"/>
    <w:bookmarkStart w:name="z102"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08" w:id="33"/>
    <w:p>
      <w:pPr>
        <w:spacing w:after="0"/>
        <w:ind w:left="0"/>
        <w:jc w:val="left"/>
      </w:pPr>
      <w:r>
        <w:rPr>
          <w:rFonts w:ascii="Times New Roman"/>
          <w:b/>
          <w:i w:val="false"/>
          <w:color w:val="000000"/>
        </w:rPr>
        <w:t xml:space="preserve"> Петровка ауылдық округі бойынша геоботаникалық зерттеп-қарау негізінде жайылым айналымдарының схемасы</w:t>
      </w:r>
    </w:p>
    <w:bookmarkEnd w:id="33"/>
    <w:bookmarkStart w:name="z10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 қосымша</w:t>
            </w:r>
          </w:p>
        </w:tc>
      </w:tr>
    </w:tbl>
    <w:bookmarkStart w:name="z115" w:id="35"/>
    <w:p>
      <w:pPr>
        <w:spacing w:after="0"/>
        <w:ind w:left="0"/>
        <w:jc w:val="left"/>
      </w:pPr>
      <w:r>
        <w:rPr>
          <w:rFonts w:ascii="Times New Roman"/>
          <w:b/>
          <w:i w:val="false"/>
          <w:color w:val="000000"/>
        </w:rPr>
        <w:t xml:space="preserve"> Петровка ауылдық округі бойынша геоботаникалық зерттеп-қарау негізінде жайылым айналымдарының схемасы</w:t>
      </w:r>
    </w:p>
    <w:bookmarkEnd w:id="35"/>
    <w:bookmarkStart w:name="z116"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22" w:id="37"/>
    <w:p>
      <w:pPr>
        <w:spacing w:after="0"/>
        <w:ind w:left="0"/>
        <w:jc w:val="left"/>
      </w:pPr>
      <w:r>
        <w:rPr>
          <w:rFonts w:ascii="Times New Roman"/>
          <w:b/>
          <w:i w:val="false"/>
          <w:color w:val="000000"/>
        </w:rPr>
        <w:t xml:space="preserve"> Покровка ауылдық округі бойынша геоботаникалық зерттеп-қарау негізінде жайылым айналымдарының схемасы</w:t>
      </w:r>
    </w:p>
    <w:bookmarkEnd w:id="37"/>
    <w:bookmarkStart w:name="z123"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29" w:id="39"/>
    <w:p>
      <w:pPr>
        <w:spacing w:after="0"/>
        <w:ind w:left="0"/>
        <w:jc w:val="left"/>
      </w:pPr>
      <w:r>
        <w:rPr>
          <w:rFonts w:ascii="Times New Roman"/>
          <w:b/>
          <w:i w:val="false"/>
          <w:color w:val="000000"/>
        </w:rPr>
        <w:t xml:space="preserve"> Спасовка ауылдық округі бойынша геоботаникалық зерттеп-қарау негізінде жайылым айналымдарының схемасы</w:t>
      </w:r>
    </w:p>
    <w:bookmarkEnd w:id="39"/>
    <w:bookmarkStart w:name="z13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36" w:id="41"/>
    <w:p>
      <w:pPr>
        <w:spacing w:after="0"/>
        <w:ind w:left="0"/>
        <w:jc w:val="left"/>
      </w:pPr>
      <w:r>
        <w:rPr>
          <w:rFonts w:ascii="Times New Roman"/>
          <w:b/>
          <w:i w:val="false"/>
          <w:color w:val="000000"/>
        </w:rPr>
        <w:t xml:space="preserve"> Торанғұл ауылдық округі бойынша геоботаникалық зерттеп-қарау негізінде жайылым айналымдарының схемасы</w:t>
      </w:r>
    </w:p>
    <w:bookmarkEnd w:id="41"/>
    <w:bookmarkStart w:name="z137"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43" w:id="43"/>
    <w:p>
      <w:pPr>
        <w:spacing w:after="0"/>
        <w:ind w:left="0"/>
        <w:jc w:val="left"/>
      </w:pPr>
      <w:r>
        <w:rPr>
          <w:rFonts w:ascii="Times New Roman"/>
          <w:b/>
          <w:i w:val="false"/>
          <w:color w:val="000000"/>
        </w:rPr>
        <w:t xml:space="preserve"> Явленка ауылдық округі бойынша геоботаникалық зерттеп-қарау негізінде жайылым айналымдарының схемасы</w:t>
      </w:r>
    </w:p>
    <w:bookmarkEnd w:id="43"/>
    <w:bookmarkStart w:name="z14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150" w:id="45"/>
    <w:p>
      <w:pPr>
        <w:spacing w:after="0"/>
        <w:ind w:left="0"/>
        <w:jc w:val="left"/>
      </w:pPr>
      <w:r>
        <w:rPr>
          <w:rFonts w:ascii="Times New Roman"/>
          <w:b/>
          <w:i w:val="false"/>
          <w:color w:val="000000"/>
        </w:rPr>
        <w:t xml:space="preserve"> Ясновка ауылдық округі бойынша геоботаникалық зерттеп-қарау негізінде жайылым айналымдарының схемасы</w:t>
      </w:r>
    </w:p>
    <w:bookmarkEnd w:id="45"/>
    <w:bookmarkStart w:name="z15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 17 қосымша</w:t>
            </w:r>
          </w:p>
        </w:tc>
      </w:tr>
    </w:tbl>
    <w:bookmarkStart w:name="z156" w:id="47"/>
    <w:p>
      <w:pPr>
        <w:spacing w:after="0"/>
        <w:ind w:left="0"/>
        <w:jc w:val="left"/>
      </w:pPr>
      <w:r>
        <w:rPr>
          <w:rFonts w:ascii="Times New Roman"/>
          <w:b/>
          <w:i w:val="false"/>
          <w:color w:val="000000"/>
        </w:rPr>
        <w:t xml:space="preserve"> Ауыл шаруашылығы жануарларын жаю мен олардың қозғалуының маусымдық бағыттарын белгілейтін, жайылымдарды пайдалану жөніндегі күнтізбелік 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демалатын өріс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өріс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 қоректену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 қоректену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 қоректену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 18 қосымша</w:t>
            </w:r>
          </w:p>
        </w:tc>
      </w:tr>
    </w:tbl>
    <w:bookmarkStart w:name="z161" w:id="48"/>
    <w:p>
      <w:pPr>
        <w:spacing w:after="0"/>
        <w:ind w:left="0"/>
        <w:jc w:val="left"/>
      </w:pPr>
      <w:r>
        <w:rPr>
          <w:rFonts w:ascii="Times New Roman"/>
          <w:b/>
          <w:i w:val="false"/>
          <w:color w:val="000000"/>
        </w:rPr>
        <w:t xml:space="preserve"> Ауыл шаруашылығы жануарларын жаюдың және олардың қозғалысының маусымдық бағыттарын белгілеу кезінде жайылымдардың алып жатқан алаңы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Өрістердің нөмірлері және жайылым алаңы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Талапкер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Бескұдық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Тамамбай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Тамамбай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Тонкошуровка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Горное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Жамбұл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Тонкошуровка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Горное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Жамбұл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Оседлое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Оседлое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Есильское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Мальцево</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Сарман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Сарман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желтоқсан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қаулысына 19 қосымша</w:t>
            </w:r>
          </w:p>
        </w:tc>
      </w:tr>
    </w:tbl>
    <w:bookmarkStart w:name="z166" w:id="49"/>
    <w:p>
      <w:pPr>
        <w:spacing w:after="0"/>
        <w:ind w:left="0"/>
        <w:jc w:val="left"/>
      </w:pPr>
      <w:r>
        <w:rPr>
          <w:rFonts w:ascii="Times New Roman"/>
          <w:b/>
          <w:i w:val="false"/>
          <w:color w:val="000000"/>
        </w:rPr>
        <w:t xml:space="preserve"> Өсімдіктердің типі мен түрлері, оның өнімділігі және жайылымдық жерлердің мәдени-техникалық жай-күйі туралы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типі мен түрлері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жылға жейтін өсімдіктердің өнімділігі ц/га құрғақ массасына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жай-күйі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(шалғын қоңырбас, жұқа келлерия, орташа бақажапырақ, шалғын чина,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Бетегелі-бидайықты (борозды бетеге, жатаған бидайық)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Арпабасты-алуан шөпті (қылтанақсыз арпабас, екпе жоңышқа, түйнекші чина)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алуан шөпті-жусанды (шалғын қоңырбас, жұқа келлерия, орташа бақажапырақ, шалғын чина,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шөпті-тобылғылы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Бетегелі-бидайықты (борозды бетеге, жатаған бидайық)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(шалғын қоңырбас, Делявиня келлерия, түйнекті фломис, сарыбас жоңышқа)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Лессинга қауы, жібек жусан, дала шалфей,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алуан шөпті-жусанды (шалғын қоңырбас, жұқа келлерия, орташа бақажапырақ, шалғын чина,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жұқа келлерия, кең жапырақты жусан, кәдімгі мыңжапырақ,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Дәнді-жусанды-кермекті (жұқа ақмамық, жатаған бидайық, Шренк жусаны, Гмелина кермек)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Дәнді-жусанды-кермекті (жұқа ақмамық, жатаған бидайық, Шренк жусаны, Гмелина кермек)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Дәнді-жусанды-кермекті (жұқа ақмамық, жатаған бидайық, Шренк жусаны, Гмелина кермек)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жатаған бидайық, Шренк жусаны, кәдімгі мыңжапырақ,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көкшіл келлерия, нағыз қызылбояу, дала шалфей,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Бидайықты-қоңырбасты-жусанды (жатаған бидайық, шалғын қоңырбас,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Дәнді-жусанды-кермекті (жұқа ақмамық, жатаған бидайық, Шренк жусаны, Гмелина кермек)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көкшіл келлерия, нағыз қызылбояу, дала шалфей,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Айрауқты-алуан шөпті (құрғақ айрауық, шегіршін лабазник, шалғын чина)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Қауырсынды-алуан шөпті-жусанды (Лессинга қауы, қызыл қау, дала шалфей, сарыбас жоңышқа,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жұқа келлерия, орташа бақажапырақ,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жұқа келлерия, орташа бақажапырақ,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Қауырсынды-алуан шөпті-жусанды (Лессинга қауы, қызыл қау, дала шалфей, сарыбас жоңышқа,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Бидайықты-арпабасты (жатаған бидайық, қылтанақсыз арпабас)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Қиякөлеңді-келтебасты-қамысты (ерте қиякөлең, сазды келтебас, кәдімгі қамыс)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Айрауықты- келтебасты –алуан шөпті (құрғақ айрауық, бір қабыршақты келтебас, сазды сәбізшөп, Любименко сасыршөп)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Бидайықты-арпабасты (жатаған бидайық, қылтанақсыз арпабас)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жатаған бидайық, жібек жусан, екпе жоңышқа, түйнекті фломис)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алуан шөпті (қызыл қау, хош иісті тілқияр, жатаған бидайық, датчан астрагал, собалақ төскей, түзу қазтабан)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тарлау қияқ, борозды бетеге, Шренк жусаны, орташа бақажапырақ, Ледебур тырнашөп)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-келлериялық-жусанды (борозды бетеге, жұқа келлерия, саралжын жусан,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Қауырсынды-дәнді-алуан шөпті (Лессинга қауы, қауырсын қау, нар бетеге, Делявиня келлерия, жатаған бидайық, жасыл бүлдірген, дала шалфей,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-келлериялық-жусанды (борозды бетеге, жұқа келлерия, саралжын жусан,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Арпабасты-дәнді-алуан шөпті (қылтанақсыз арпабас, борозды бетеге, жұқа келлерия, кәдімгі мыңжапырақ,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(қылтанақсыз арпабас, жатаған бидайық, шалғын қоңырбас)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жатаған бидайық, жібек жусан, екпе жоңышқа, дала шалфей)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ұрылған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Ивано-Петровка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жатаған бидайық, жібек жусан, екпе жоңышқа, дала шалфей)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(қылтанақсыз арпабас, жатаған бидайық, шалғын қоңырбас)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Елекшөпті-дәнді- қиякөлеңді (Жерар елекшөп, күлгін арпа, шалғын атқоноқ, доңызөлең, үшкіржапырақты қияқөлең)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Бетегелі-жусанды-алуан шөпті (борозды бетеге, саралжын жусан, сұр жусан, ақ түсті бөденешөп, собалақ төскей)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жатаған бидайық, нағыз қызылбояу, түйнекті фломис, саралжын жусан, сұр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(қылтанақсыз арпабас, су бетеге, нағыз қызылбояу, ұзын масақты беденешөп, түзу қазтабан)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-келлериялық-жусанды (борозды бетеге, жұқа келлерия, саралжын жусан, сұр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Тонкошуровка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Арпабасты-алуан шөпті (қылтанақсыз арпабас, екпе жоңышқа, дәрілік бақбақ, далалық шырмауық)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(Лессинга қауы, қылтанақсыз арпабас, жұқа келлерия, саралжын жусан, шырылжын жусан, екпе жоңышқа, нағыз қызылбояу)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(қылтанақсыз арпабас, су бетеге, нағыз қызылбояу, ұзын масақты беденешөп, түзу қазтабан, жібек жусан, сұр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Бетегелі-шалғынды-жусанды (борозды бетеге, масақты жаушалғын,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Бетегелі-шалғынды-жусанды (борозды бетеге, масақты жаушалғын,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борозды бетеге, жатаған бидайық, шалғын қоңырбас, ұзын масақты беденешөп,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Дәнді-қиякөлеңді-алуан шөпті (ақбурыл айрауық, шалғын қоңырбас, жатаған бидайық, шалғын атқонақ, үшкіжапырақты қиякөлең, шегіршін лабазник, дәрі шелна, шеміршек мыңжапырақ)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Бидайықты -ақмамықты- жусанды (жатаған бидайық, ақмамық,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(жатаған бидайық, шалғын қоңырбас, борозды бетеге, Лессинга қауы, Бесер сәбізшөбі, үлкен бақажапырақ, нағыз қызылбояу,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(жатаған бидайық, шалғын қоңырбас, борозды бетеге, Лессинга қауы, Бесер сәбізшөбі, үлкен бақажапырақ, нағыз қызылбояу,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қылтанақсыз арпабас, жатаған бидайық, ұзын масақты беденешөп, нағыз қызылбояу,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борозды бетеге, жатаған бидайық, шалғын қоңырбас, ұзын масақты беденешөп,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Қиякөлеңді-қоғалық-дәнді (ерте қиякөлең, үшкіжапырақты қиякөлең, аил қоға, ақбурыл айрауық, құрғақ айрауық)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борозды бетеге, жатаған бидайық, шалғын қоңырбас, ұзын масақты беденешөп,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қылтанақсыз арпабас, жатаған бидайық, ұзын масақты беденешөп, нағыз қызылбояу,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қылтанақсыз арпабас, жатаған бидайық, ұзын масақты беденешөп, нағыз қызылбояу,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борозды бетеге, жатаған бидайық, шалғын қоңырбас, ұзын масақты беденешөп,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(тармақты жаушалғын, жұқа ақмамық, Шренк жусаны, қандауыр бақажапырақ, Гмелина кермек)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 (борозды бетеге, жұқа келлерия, көкшіл келлерия, жатаған бидайық, саралжын жусан,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Бетегелі-дәнді-бидайықты (борозды бетеге, саралжын жусан, жатаған бидайық)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борозды бетеге, жатаған бидайық, шалғын қоңырбас, ұзын масақты беденешөп,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(шалғын қоңырбас, жатаған бидайық, кәдімгі мыңжапырақ, жасыл бүлдірген)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жұқа келлерия, екпе жоңышқа, дала шалфей, сұр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Аманеглді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(шалғын қоңырбас, жатаған бидайық, кәдімгі мыңжапырақ, жасыл бүлдірген)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(шалғын қоңырбас, жатаған бидайық, кәдімгі мыңжапырақ, жасыл бүлдірген)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Бетегелі-қияқты-жусанды (борозды бетеге, тарлау қияқ,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жатаған бидайық, жібек жусан, екпе жоңышқа, кәдімгі мыңжапырақ)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ұрылған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 -дәнді-жусанды (борозды бетеге, жұқа келлерия, жатаған бидайық, жібек жусан,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(қылтанақсыз арпабас, жатаған бидайық, шалғын қоңырбас, түйнекті фломис, жасыл бүлдірген, нағыз қызылбояу,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жұқа келлерия, қылтанақсыз арпабас, шалғын қоңырбас, екпе жоңышқа, орташа бақажапырақ, күміс қазтабан,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 мия тамырымен (борозды бетеге, жатаған бидайық, көкшіл келлерия, Шренк жусаны, орал мия)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борозды бетеге, жұқа келлерия, нағыз қызылбояу, саралжын жусан,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 мия тамырымен (борозды бетеге, жатаған бидайық, көкшіл келлерия, Шренк жусаны, орал мия)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 (қылтанақсыз арпабас)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арам шөп өскен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 мия тамырымен (борозды бетеге, жатаған бидайық, көкшіл келлерия, Шренк жусаны, орал мия)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 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арпабасты-алуан шөпті (Лессинга қауы, қылтанақсыз арпабас, орташа бақажапырақ, дала шалфей)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ұрылған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жұқа келлерия, кәдімгі далазығыр, дала шалфей,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(жатаған бидайық, шалғын қоңырбас, жасыл бүлдірген, күміс қазтабан,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(жатаған бидайық, шалғын қоңырбас, жасыл бүлдірген, күміс қазтабан,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жұқа келлерия, кәдімгі далазығыр, дала шалфей, Шренк жусаны)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арпабасты-алуан шөпті (Лессинга қауы, қылтанақсыз арпабас, орташа бақажапырақ, дала шалфей)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 бақажапырақтар (жатаған бидайық, қылтанақсыз арпабас, Шренк жусаны, үлкен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(құрғақ айрауық, қылтанақсыз арпабас, нағыз қызылбояу, дәрі шелна)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Айрауықты-алуан шөпті (құрғақ айрауық, шегіршін лабазник, шалғын чина)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тобылғымен (Лессинга қауы, жұқа келлерия, нағыз қызылбояу, дала шалфей, саралжын жусан, шайқурай тобылғы)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арпабасты-алуан шөпті (Лессинга қауы, қылтанақсыз арпабас, орташа бақажапырақ, нағыз қызылбояу)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(қылтанақсыз арпабас, шалғын қоңырбас, шегіршін лабазник, дала шалфей)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(қылтанақсыз арпабас, жатаған бидайық, Бесер сәбізшөбі, дәрі шелна,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Арпабасты-бидайықты-алуан шөпті (қылтанақсыз арпабас, жатаған бидайық, түйнекті фломис, шегіршін лабазник)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Айрауықты-алуан шөпті (айрауық, шегіршін лабазник, шалғын чина)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Арпабасты-алуан шөпті-жусанды (қылтанақсыз арпабас, жасыл бүлдірген, орташа бақажапырақ,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Дәнді-елекшөпті-алуан шөпті (құрғақ айрауық, күлгін арпа, Жерар елекшөп, қандауыр бақажапырақ, Бесер сәбізшөбі)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 (борозды бетеге, жатаған бидайық,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Оседлое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арпабасты-алуан шөпті (Лессинга қауы, қылтанақсыз арпабас, орташа бақажапырақ, нағыз қызылбояу)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арпабасты-алуан шөпті (Лессинга қауы, қылтанақсыз арпабас, орташа бақажапырақ, нағыз қызылбояу)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құрғақ айрауық, нағыз қызылбояу, жасыл бүлдірген,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жусанды-алуан шөпті (борозды бетеге, шалғын қоңырбас, жібек жусан, дала шалфей,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Арпабасты-бидайықты-алуан шөпті (қылтанақсыз арпабас, жатаған бидайық, түйнекті фломис, шегіршін лабазник)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Арпабасты-бидайықты-алуан шөпті (қылтанақсыз арпабас, жатаған бидайық, түйнекті фломис, шегіршін лабазник)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жусанды-алуан шөпті (борозды бетеге, Лессинга қауы, жібек жусан, дала шалфей,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Шалғынды-алуан шөпті-жусанды (тармақты жаушалғын, қандауыр бақажапырақ, Гмелина кермек, Шренк жусаны,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(қылтанақсыз арпабас, Лессинга қауы, орташа бақажапырақ, сарыбас жоңышқа,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арам шөп өскен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Арпабасты-бидайықты-алуан шөпті (қылтанақсыз арпабас, жатаған бидайық, түйнекті фломис, шегіршін лабазник)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жусанды-алуан шөпті (борозды бетеге, Лессинга қауы, жібек жусан, дала шалфей,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(борозды бетеге, жұқа келлерия, дала шалфей, орташа бақажапырақ,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жатаған бидайық, жасыл бүлдірген, дала шалфей,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Дәнді-жусанды-алуан шөпті (борозды бетеге, Лессинга қауы, Шренк жусаны, Гмелина кермек, түйнекті фломис)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Двинск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Атқонақты-қиякөленді-айрауықты (шалғын атқонақ, қиякөлен, үшкіржапырақты қияқөлең, құрғақ айрауық, ақбурыл айрауық)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Қауырсынды-дәнді-алуан шөпті (Лессинга қауы, қауырсын қау, жұқа келлерия, жатаған бидайық, жасыл бүлдірген, дала шалфей,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Торанғұл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Қауырсынды-дәнді-алуан шөпті (Лессинга қауы, қауырсын қау, жұқа келлерия, жатаған бидайық, жасыл бүлдірген, дала шалфей, орташа бақажапырақ)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Бетегелі-жусанды-келлериялық (борозды бетеге, саралжын жусан, жұқа келлерия)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(қылтанақсыз арпабас, шалғын қоңырбас, құрғақ айрауық, екпе жоңышқа, Бесер сәбізшөбі,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Бетегелі-жусанды-келлериялық (борозды бетеге, саралжын жусан, жұқа келлерия)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Атқонақты-қиякөленді-айрауықты (шалғын атқонақ, қиякөлен, үшкіржапырақты қияқөлең, құрғақ айрауық, ақбурыл айрауық)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ұрылған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Бетегелі-дәнді-жусанды (борозды бетеге, жұқа келлерия, жатаған бидайық,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борозды бетеге, түйнекті фломис, нағыз қызылбояу,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(қылтанақсыз арпабас, борозды бетеге, орташа бақажапырақ, сарыбас жоңышқа)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арам шөп өскен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 (қылтанақсыз арпабас, жатаған бидайық, кәдімгі мыңжапырақ, түйнекші чина)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Стрельниковка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Бетегелі-дәнді-жусанды (борозды бетеге, жұқа келлерия, жатаған бидайық, жібек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Қамысты-қиякөлеңді (кәдімгі қамыс)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Арпабасты-бидайықты-алуан шөпті (қылтанақсыз арпабас, жатаған бидайық, түйнекті фломис, шегіршін лабазник)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Дәнді-алуан шөпті-жусанды (Лессинга қауы, құрғақ айрауық, нағыз қызылбояу, жасыл бүлдірген, саралжын жусан)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