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4c3c" w14:textId="9644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ауданның Червонный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ауданының мәслихатының 2023 жылғы 31 қазандағы № 10-2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ауданның Червонный ауылдық округінде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Ғабит Мүсірепов атындағы ауданның Червонный ауылдық округінде жергілікті қоғамдастықтың жиынына қатысу үшін көшелер мен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 шешімімен бекітілген</w:t>
            </w:r>
          </w:p>
        </w:tc>
      </w:tr>
    </w:tbl>
    <w:bookmarkStart w:name="z14" w:id="4"/>
    <w:p>
      <w:pPr>
        <w:spacing w:after="0"/>
        <w:ind w:left="0"/>
        <w:jc w:val="left"/>
      </w:pPr>
      <w:r>
        <w:rPr>
          <w:rFonts w:ascii="Times New Roman"/>
          <w:b/>
          <w:i w:val="false"/>
          <w:color w:val="000000"/>
        </w:rPr>
        <w:t xml:space="preserve"> Солтүстік Қазақстан облысы Ғабит Мүсірепов атындағы ауданның Червонный ауылдық округінде жергілікті қоғамдастықтың бөлек жиындарын өткізудің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1. Осы Солтүстік Қазақстан облысы Ғабит Мүсірепов атындағы ауданның Червонный ауылдық округінде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Червонный ауылдық округі тұрғындарының жергілікті қоғамдастықтың бөлек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 әкімі ауылдық округ шегінде бөлек жергілікті қоғамдастық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ауылдар мен көшелер тұрғындары өкілдерінің кандидатураларын Ғабит Мүсірепов атындағы ауданның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 шешіміне қосымша</w:t>
            </w:r>
          </w:p>
        </w:tc>
      </w:tr>
    </w:tbl>
    <w:bookmarkStart w:name="z47" w:id="32"/>
    <w:p>
      <w:pPr>
        <w:spacing w:after="0"/>
        <w:ind w:left="0"/>
        <w:jc w:val="left"/>
      </w:pPr>
      <w:r>
        <w:rPr>
          <w:rFonts w:ascii="Times New Roman"/>
          <w:b/>
          <w:i w:val="false"/>
          <w:color w:val="000000"/>
        </w:rPr>
        <w:t xml:space="preserve"> Солтүстік Қазақстан облысы Ғабит Мүсірепов атындағы ауданның Червонный ауылдық округінде жергілікті қоғамдастықтың жиынына қатысу үшін көшелер мен ауылдар тұрғындары өкілдерінің сандық құрамы</w:t>
      </w:r>
    </w:p>
    <w:bookmarkEnd w:id="32"/>
    <w:p>
      <w:pPr>
        <w:spacing w:after="0"/>
        <w:ind w:left="0"/>
        <w:jc w:val="both"/>
      </w:pPr>
      <w:r>
        <w:rPr>
          <w:rFonts w:ascii="Times New Roman"/>
          <w:b w:val="false"/>
          <w:i w:val="false"/>
          <w:color w:val="ff0000"/>
          <w:sz w:val="28"/>
        </w:rPr>
        <w:t xml:space="preserve">
      Ескерту. Қосымшаға өзгеріс енгізілді – Солтүстік Қазақстан облысы Ғабит Мүсірепов атындағы ауданы мәслихатының 05.05.2025 </w:t>
      </w:r>
      <w:r>
        <w:rPr>
          <w:rFonts w:ascii="Times New Roman"/>
          <w:b w:val="false"/>
          <w:i w:val="false"/>
          <w:color w:val="ff0000"/>
          <w:sz w:val="28"/>
        </w:rPr>
        <w:t>№ 28-5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Червонный ауылдық округінде жергілікті қоғамдастықтың жиынына қатысу үшін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ауылының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ауылының Центральная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Червонный ауылының Комсомольская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ауылының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ауылының Молодежная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ауылының Тыңға 30 жыл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ауылының Достық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ауылының Новоселов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ауылының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Пески ауылының Зеленая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ауылының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ауылының Калинин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ауылының Юбилейная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ауылының 22 партсъезд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ауылының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Солтүстік Қазақстан облысы Ғабит Мүсірепов атындағы ауданы мәслихатының 05.05.2025 </w:t>
            </w:r>
            <w:r>
              <w:rPr>
                <w:rFonts w:ascii="Times New Roman"/>
                <w:b w:val="false"/>
                <w:i w:val="false"/>
                <w:color w:val="ff0000"/>
                <w:sz w:val="20"/>
              </w:rPr>
              <w:t>№ 28-5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шешімімен.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