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419d" w14:textId="da6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27 желтоқсандағы № 24-5 "2023-2025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17 шілдедегі № 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ауданының бюджетін бекіту туралы" 2022 жылғы 27 желтоқсандағы № 24-5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ауданының бюджеті осы шешімге тиісінше 1, 2, 3, 4, 5 және 6-қосымшаларға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5 881 911,6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2 210 311,3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69 190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402 651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3 199 759,3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6 070 713,4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36 908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92 467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- 225 709,8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225 709,8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493 558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471 118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203 269,8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3 199 759,3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3 199 358,8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3 199 358,8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