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a4af" w14:textId="858a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әкімдігінің кәсіпкерлік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6 ақпандағы № 21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әкімдігінің кәсіпкерлік бөлімі"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ауданның әкімдігінің кәсіпкерлік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 Ғабит Мүсірепов атындағы аудан әкімдігінің кәсіпкерлік бөлімі интернет-ресурсына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Ғабит Мүсірепов атындағы аудан әкімінің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ақпандағы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8" w:id="8"/>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кәсіпкерлік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Тарау 1.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кәсіпкерлік бөлімі" коммуналдық мемлекеттік мекемесі (бұдан әрі – Бөлім) кәсіпкерлік салаларында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Бөлімінің ведомстволары жоқ.</w:t>
      </w:r>
    </w:p>
    <w:bookmarkEnd w:id="11"/>
    <w:bookmarkStart w:name="z22"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"Әкімшілік құқық бұзушылық туралы" Қазақстан Республикасының Кодексіне, Қазақстан Республикасының Кәсіпкерлік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"Агроөнеркәсіптік кешенді және ауылдық аумақтарды дамытуды мемлекеттік реттеу туралы" Қазақстан Республикасының Заңына, Қазақстан Республикасының Президенті мен Үкіметінің актілеріне,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өз атауы қазақ және орыс тілдерінде жазылған мөрлері мен мөртаңбалары, белгіленген үлгідегі бланкілері, Қазақстан Республикасының Бюджет кодексіне, "Бюджетті атқару қағидаларын бекіту туралы" Қазақстан Республикасы Қаржы министрінің 2014 жылғы 4 желтоқсандағы № 540 бұйрығына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Егер Бөлімге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Қазақстан Республикасының Азаматтық кодексінде, Қазақстан Республикасының Әкімшілік рәсімдік-процестік кодексінде, "Әкімшілік құқық бұзушылық туралы" Қазақстан Республикасының Кодексінде, Қазақстан Республикасының Кәсіпкерлік кодексінде, Қазақстан Республикасының Бюджет кодексінде, Қазақстан Республикасының Еңбек кодексінде, "Әкімшілік құқық бұзушылық туралы" Қазақстан Республикасының Заңында, "Қазақстан Республикасындағы жергілікті мемлекеттік басқару және өзін-өзі басқару" Қазақстан Республикасының Заңында, "Мемлекеттік мүлік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"Агроөнеркәсіптік кешенді және ауылдық аумақтарды дамытуды мемлекеттік реттеу туралы" Қазақстан Республикасының Заңында көзделген Бөлім басшысының бұйрықтарымен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Заңына, "Қазақстан Республикасының мемлекеттік қызметі туралы" Қазақстан Республикасының Заңына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150400, Қазақстан Республикасы, Солтүстік Қазақстан облысы, Ғабит Мүсірепов атындағы аудан, Новоишим ауылы, Абылай Хан көшесі, 11 В.</w:t>
      </w:r>
    </w:p>
    <w:bookmarkEnd w:id="18"/>
    <w:bookmarkStart w:name="z29"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аудандық бюджеттен жүзеге асырылады.</w:t>
      </w:r>
    </w:p>
    <w:bookmarkEnd w:id="20"/>
    <w:bookmarkStart w:name="z31" w:id="21"/>
    <w:p>
      <w:pPr>
        <w:spacing w:after="0"/>
        <w:ind w:left="0"/>
        <w:jc w:val="both"/>
      </w:pPr>
      <w:r>
        <w:rPr>
          <w:rFonts w:ascii="Times New Roman"/>
          <w:b w:val="false"/>
          <w:i w:val="false"/>
          <w:color w:val="000000"/>
          <w:sz w:val="28"/>
        </w:rPr>
        <w:t>
      12. Бөлім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21"/>
    <w:bookmarkStart w:name="z32" w:id="22"/>
    <w:p>
      <w:pPr>
        <w:spacing w:after="0"/>
        <w:ind w:left="0"/>
        <w:jc w:val="left"/>
      </w:pPr>
      <w:r>
        <w:rPr>
          <w:rFonts w:ascii="Times New Roman"/>
          <w:b/>
          <w:i w:val="false"/>
          <w:color w:val="000000"/>
        </w:rPr>
        <w:t xml:space="preserve"> Тарау 2. Коммуналдық мемлекеттік мекеменің міндеттері мен өкілеттіктері</w:t>
      </w:r>
    </w:p>
    <w:bookmarkEnd w:id="22"/>
    <w:bookmarkStart w:name="z33" w:id="23"/>
    <w:p>
      <w:pPr>
        <w:spacing w:after="0"/>
        <w:ind w:left="0"/>
        <w:jc w:val="both"/>
      </w:pPr>
      <w:r>
        <w:rPr>
          <w:rFonts w:ascii="Times New Roman"/>
          <w:b w:val="false"/>
          <w:i w:val="false"/>
          <w:color w:val="000000"/>
          <w:sz w:val="28"/>
        </w:rPr>
        <w:t>
      13. Міндеттері:</w:t>
      </w:r>
    </w:p>
    <w:bookmarkEnd w:id="23"/>
    <w:bookmarkStart w:name="z34" w:id="24"/>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асыруды жүзеге асыру;</w:t>
      </w:r>
    </w:p>
    <w:bookmarkEnd w:id="24"/>
    <w:bookmarkStart w:name="z35" w:id="25"/>
    <w:p>
      <w:pPr>
        <w:spacing w:after="0"/>
        <w:ind w:left="0"/>
        <w:jc w:val="both"/>
      </w:pPr>
      <w:r>
        <w:rPr>
          <w:rFonts w:ascii="Times New Roman"/>
          <w:b w:val="false"/>
          <w:i w:val="false"/>
          <w:color w:val="000000"/>
          <w:sz w:val="28"/>
        </w:rPr>
        <w:t>
      2) басты бағыттарын анықтау және кәсіпкерліктің даму саласында бірыңғай саясатын өткізуін қамтамасыз ету;</w:t>
      </w:r>
    </w:p>
    <w:bookmarkEnd w:id="25"/>
    <w:bookmarkStart w:name="z36" w:id="26"/>
    <w:p>
      <w:pPr>
        <w:spacing w:after="0"/>
        <w:ind w:left="0"/>
        <w:jc w:val="both"/>
      </w:pPr>
      <w:r>
        <w:rPr>
          <w:rFonts w:ascii="Times New Roman"/>
          <w:b w:val="false"/>
          <w:i w:val="false"/>
          <w:color w:val="000000"/>
          <w:sz w:val="28"/>
        </w:rPr>
        <w:t>
      3) кәсіпкерліктің дамыту және қолдау өнірлік және мемлекеттік бағдарламаларды іске асырумен әзірлеуге қатысу;</w:t>
      </w:r>
    </w:p>
    <w:bookmarkEnd w:id="26"/>
    <w:bookmarkStart w:name="z37" w:id="27"/>
    <w:p>
      <w:pPr>
        <w:spacing w:after="0"/>
        <w:ind w:left="0"/>
        <w:jc w:val="both"/>
      </w:pPr>
      <w:r>
        <w:rPr>
          <w:rFonts w:ascii="Times New Roman"/>
          <w:b w:val="false"/>
          <w:i w:val="false"/>
          <w:color w:val="000000"/>
          <w:sz w:val="28"/>
        </w:rPr>
        <w:t>
      4) кәсіпкерліктің қолдау инфрақұрылымын дамыту;</w:t>
      </w:r>
    </w:p>
    <w:bookmarkEnd w:id="27"/>
    <w:bookmarkStart w:name="z38" w:id="28"/>
    <w:p>
      <w:pPr>
        <w:spacing w:after="0"/>
        <w:ind w:left="0"/>
        <w:jc w:val="both"/>
      </w:pPr>
      <w:r>
        <w:rPr>
          <w:rFonts w:ascii="Times New Roman"/>
          <w:b w:val="false"/>
          <w:i w:val="false"/>
          <w:color w:val="000000"/>
          <w:sz w:val="28"/>
        </w:rPr>
        <w:t>
      5) өнеркәсіп кәсіпорындарының қуатын өсіру бойынша өңірлік бағдарламаларды әзірлеуге және іске асыруға қатысу;</w:t>
      </w:r>
    </w:p>
    <w:bookmarkEnd w:id="28"/>
    <w:bookmarkStart w:name="z39" w:id="29"/>
    <w:p>
      <w:pPr>
        <w:spacing w:after="0"/>
        <w:ind w:left="0"/>
        <w:jc w:val="both"/>
      </w:pPr>
      <w:r>
        <w:rPr>
          <w:rFonts w:ascii="Times New Roman"/>
          <w:b w:val="false"/>
          <w:i w:val="false"/>
          <w:color w:val="000000"/>
          <w:sz w:val="28"/>
        </w:rPr>
        <w:t>
      6) жеке кәсіпкерлікті дамыту үшін жағдай жасау;</w:t>
      </w:r>
    </w:p>
    <w:bookmarkEnd w:id="29"/>
    <w:bookmarkStart w:name="z40" w:id="30"/>
    <w:p>
      <w:pPr>
        <w:spacing w:after="0"/>
        <w:ind w:left="0"/>
        <w:jc w:val="both"/>
      </w:pPr>
      <w:r>
        <w:rPr>
          <w:rFonts w:ascii="Times New Roman"/>
          <w:b w:val="false"/>
          <w:i w:val="false"/>
          <w:color w:val="000000"/>
          <w:sz w:val="28"/>
        </w:rPr>
        <w:t>
      14. Өкілеттіктері:</w:t>
      </w:r>
    </w:p>
    <w:bookmarkEnd w:id="30"/>
    <w:bookmarkStart w:name="z41" w:id="31"/>
    <w:p>
      <w:pPr>
        <w:spacing w:after="0"/>
        <w:ind w:left="0"/>
        <w:jc w:val="both"/>
      </w:pPr>
      <w:r>
        <w:rPr>
          <w:rFonts w:ascii="Times New Roman"/>
          <w:b w:val="false"/>
          <w:i w:val="false"/>
          <w:color w:val="000000"/>
          <w:sz w:val="28"/>
        </w:rPr>
        <w:t>
      1) құқықтар:</w:t>
      </w:r>
    </w:p>
    <w:bookmarkEnd w:id="31"/>
    <w:bookmarkStart w:name="z42" w:id="32"/>
    <w:p>
      <w:pPr>
        <w:spacing w:after="0"/>
        <w:ind w:left="0"/>
        <w:jc w:val="both"/>
      </w:pPr>
      <w:r>
        <w:rPr>
          <w:rFonts w:ascii="Times New Roman"/>
          <w:b w:val="false"/>
          <w:i w:val="false"/>
          <w:color w:val="000000"/>
          <w:sz w:val="28"/>
        </w:rPr>
        <w:t>
      заңнамамен белгіленген тәртіпте банк шоттарын ашуға;</w:t>
      </w:r>
    </w:p>
    <w:bookmarkEnd w:id="32"/>
    <w:bookmarkStart w:name="z43" w:id="33"/>
    <w:p>
      <w:pPr>
        <w:spacing w:after="0"/>
        <w:ind w:left="0"/>
        <w:jc w:val="both"/>
      </w:pPr>
      <w:r>
        <w:rPr>
          <w:rFonts w:ascii="Times New Roman"/>
          <w:b w:val="false"/>
          <w:i w:val="false"/>
          <w:color w:val="000000"/>
          <w:sz w:val="28"/>
        </w:rPr>
        <w:t>
      бөлімнің толық атауы бар мемлекеттік және орыс тілінде бланкілер, мөртабандарының мен мөрлерінің болуы;</w:t>
      </w:r>
    </w:p>
    <w:bookmarkEnd w:id="33"/>
    <w:bookmarkStart w:name="z44" w:id="34"/>
    <w:p>
      <w:pPr>
        <w:spacing w:after="0"/>
        <w:ind w:left="0"/>
        <w:jc w:val="both"/>
      </w:pPr>
      <w:r>
        <w:rPr>
          <w:rFonts w:ascii="Times New Roman"/>
          <w:b w:val="false"/>
          <w:i w:val="false"/>
          <w:color w:val="000000"/>
          <w:sz w:val="28"/>
        </w:rPr>
        <w:t>
      меншігінде немесе жедел басқармасында оқшауландырылған мүлігі, сондай-ақ өзіндік теңгерімінің болуына;</w:t>
      </w:r>
    </w:p>
    <w:bookmarkEnd w:id="34"/>
    <w:bookmarkStart w:name="z45" w:id="35"/>
    <w:p>
      <w:pPr>
        <w:spacing w:after="0"/>
        <w:ind w:left="0"/>
        <w:jc w:val="both"/>
      </w:pPr>
      <w:r>
        <w:rPr>
          <w:rFonts w:ascii="Times New Roman"/>
          <w:b w:val="false"/>
          <w:i w:val="false"/>
          <w:color w:val="000000"/>
          <w:sz w:val="28"/>
        </w:rPr>
        <w:t>
      мүліктік және жеке мүліктік емес құқық сатып алуға және іске асыруға;</w:t>
      </w:r>
    </w:p>
    <w:bookmarkEnd w:id="35"/>
    <w:bookmarkStart w:name="z46" w:id="36"/>
    <w:p>
      <w:pPr>
        <w:spacing w:after="0"/>
        <w:ind w:left="0"/>
        <w:jc w:val="both"/>
      </w:pPr>
      <w:r>
        <w:rPr>
          <w:rFonts w:ascii="Times New Roman"/>
          <w:b w:val="false"/>
          <w:i w:val="false"/>
          <w:color w:val="000000"/>
          <w:sz w:val="28"/>
        </w:rPr>
        <w:t>
      сотта талап қоюшы және жауапкер болуға;</w:t>
      </w:r>
    </w:p>
    <w:bookmarkEnd w:id="36"/>
    <w:bookmarkStart w:name="z47" w:id="37"/>
    <w:p>
      <w:pPr>
        <w:spacing w:after="0"/>
        <w:ind w:left="0"/>
        <w:jc w:val="both"/>
      </w:pPr>
      <w:r>
        <w:rPr>
          <w:rFonts w:ascii="Times New Roman"/>
          <w:b w:val="false"/>
          <w:i w:val="false"/>
          <w:color w:val="000000"/>
          <w:sz w:val="28"/>
        </w:rPr>
        <w:t>
      осы Ережеде қарастырылған міндеттерді іске асыруға қаражаттарды пайдалану;</w:t>
      </w:r>
    </w:p>
    <w:bookmarkEnd w:id="37"/>
    <w:bookmarkStart w:name="z48" w:id="38"/>
    <w:p>
      <w:pPr>
        <w:spacing w:after="0"/>
        <w:ind w:left="0"/>
        <w:jc w:val="both"/>
      </w:pPr>
      <w:r>
        <w:rPr>
          <w:rFonts w:ascii="Times New Roman"/>
          <w:b w:val="false"/>
          <w:i w:val="false"/>
          <w:color w:val="000000"/>
          <w:sz w:val="28"/>
        </w:rPr>
        <w:t>
      бөлімге тапсырылған, шағын және орта бизнес кәсіпкерлік субъектілеріне қажетті ақпараттар мен мәселелер мен тапсырмаларының шешу мәліметтері, қоғамдық серіктестік, аумақтық орындаушы органдардың билігі, орындаушы билік органдары бергіленген тәртіпте сұратуға және қабылдауға.</w:t>
      </w:r>
    </w:p>
    <w:bookmarkEnd w:id="38"/>
    <w:bookmarkStart w:name="z49" w:id="39"/>
    <w:p>
      <w:pPr>
        <w:spacing w:after="0"/>
        <w:ind w:left="0"/>
        <w:jc w:val="both"/>
      </w:pPr>
      <w:r>
        <w:rPr>
          <w:rFonts w:ascii="Times New Roman"/>
          <w:b w:val="false"/>
          <w:i w:val="false"/>
          <w:color w:val="000000"/>
          <w:sz w:val="28"/>
        </w:rPr>
        <w:t>
      2) міндеттері:</w:t>
      </w:r>
    </w:p>
    <w:bookmarkEnd w:id="39"/>
    <w:bookmarkStart w:name="z50" w:id="40"/>
    <w:p>
      <w:pPr>
        <w:spacing w:after="0"/>
        <w:ind w:left="0"/>
        <w:jc w:val="both"/>
      </w:pPr>
      <w:r>
        <w:rPr>
          <w:rFonts w:ascii="Times New Roman"/>
          <w:b w:val="false"/>
          <w:i w:val="false"/>
          <w:color w:val="000000"/>
          <w:sz w:val="28"/>
        </w:rPr>
        <w:t>
      Қазақстан Республикасының заңнамасын сақтауға;</w:t>
      </w:r>
    </w:p>
    <w:bookmarkEnd w:id="40"/>
    <w:bookmarkStart w:name="z51" w:id="41"/>
    <w:p>
      <w:pPr>
        <w:spacing w:after="0"/>
        <w:ind w:left="0"/>
        <w:jc w:val="both"/>
      </w:pPr>
      <w:r>
        <w:rPr>
          <w:rFonts w:ascii="Times New Roman"/>
          <w:b w:val="false"/>
          <w:i w:val="false"/>
          <w:color w:val="000000"/>
          <w:sz w:val="28"/>
        </w:rPr>
        <w:t>
      белгіленген тәртіпте салықты және басқа міндетті төлемдерді бюджетке төлеу;</w:t>
      </w:r>
    </w:p>
    <w:bookmarkEnd w:id="41"/>
    <w:bookmarkStart w:name="z52" w:id="42"/>
    <w:p>
      <w:pPr>
        <w:spacing w:after="0"/>
        <w:ind w:left="0"/>
        <w:jc w:val="both"/>
      </w:pPr>
      <w:r>
        <w:rPr>
          <w:rFonts w:ascii="Times New Roman"/>
          <w:b w:val="false"/>
          <w:i w:val="false"/>
          <w:color w:val="000000"/>
          <w:sz w:val="28"/>
        </w:rPr>
        <w:t>
      осы Ережеде көрсетілген міндеттер мен тапсырмаларды сапалы және өз уақытылы орындау.</w:t>
      </w:r>
    </w:p>
    <w:bookmarkEnd w:id="42"/>
    <w:bookmarkStart w:name="z53" w:id="43"/>
    <w:p>
      <w:pPr>
        <w:spacing w:after="0"/>
        <w:ind w:left="0"/>
        <w:jc w:val="both"/>
      </w:pPr>
      <w:r>
        <w:rPr>
          <w:rFonts w:ascii="Times New Roman"/>
          <w:b w:val="false"/>
          <w:i w:val="false"/>
          <w:color w:val="000000"/>
          <w:sz w:val="28"/>
        </w:rPr>
        <w:t>
      15. Функциялар:</w:t>
      </w:r>
    </w:p>
    <w:bookmarkEnd w:id="43"/>
    <w:bookmarkStart w:name="z54" w:id="44"/>
    <w:p>
      <w:pPr>
        <w:spacing w:after="0"/>
        <w:ind w:left="0"/>
        <w:jc w:val="both"/>
      </w:pPr>
      <w:r>
        <w:rPr>
          <w:rFonts w:ascii="Times New Roman"/>
          <w:b w:val="false"/>
          <w:i w:val="false"/>
          <w:color w:val="000000"/>
          <w:sz w:val="28"/>
        </w:rPr>
        <w:t>
       Бөлімге келесi функцияларды жүзеге асыру жүктелген:</w:t>
      </w:r>
    </w:p>
    <w:bookmarkEnd w:id="44"/>
    <w:bookmarkStart w:name="z55" w:id="45"/>
    <w:p>
      <w:pPr>
        <w:spacing w:after="0"/>
        <w:ind w:left="0"/>
        <w:jc w:val="both"/>
      </w:pPr>
      <w:r>
        <w:rPr>
          <w:rFonts w:ascii="Times New Roman"/>
          <w:b w:val="false"/>
          <w:i w:val="false"/>
          <w:color w:val="000000"/>
          <w:sz w:val="28"/>
        </w:rPr>
        <w:t>
      1) "Әкімшілік құқық бұзушылық туралы" Қазақстан Республикасы Кодексінің 193 (төртінші және бесінші бөліктермен), 199, 202, 204, 204-2, 204-3, 204-4-баптармен көзделген әкімшілік құқық бұзушылықтар туралы хаттамалар жасау;</w:t>
      </w:r>
    </w:p>
    <w:bookmarkEnd w:id="45"/>
    <w:bookmarkStart w:name="z56" w:id="46"/>
    <w:p>
      <w:pPr>
        <w:spacing w:after="0"/>
        <w:ind w:left="0"/>
        <w:jc w:val="both"/>
      </w:pPr>
      <w:r>
        <w:rPr>
          <w:rFonts w:ascii="Times New Roman"/>
          <w:b w:val="false"/>
          <w:i w:val="false"/>
          <w:color w:val="000000"/>
          <w:sz w:val="28"/>
        </w:rPr>
        <w:t>
      2) әлеуметтік маңызы бар азық-түлік тауарларына сауда үстемесі мөлшерінің сақталуына мемлекеттік бақылауды жүзеге асыру;</w:t>
      </w:r>
    </w:p>
    <w:bookmarkEnd w:id="46"/>
    <w:bookmarkStart w:name="z57" w:id="47"/>
    <w:p>
      <w:pPr>
        <w:spacing w:after="0"/>
        <w:ind w:left="0"/>
        <w:jc w:val="both"/>
      </w:pPr>
      <w:r>
        <w:rPr>
          <w:rFonts w:ascii="Times New Roman"/>
          <w:b w:val="false"/>
          <w:i w:val="false"/>
          <w:color w:val="000000"/>
          <w:sz w:val="28"/>
        </w:rPr>
        <w:t>
      3) Қазақстан Республикасының сауда қызметін реттеу туралы заңнамасында белгіленген сыйақы мөлшерінің сақталуына мемлекеттік бақылауды жүзеге асыру;</w:t>
      </w:r>
    </w:p>
    <w:bookmarkEnd w:id="47"/>
    <w:bookmarkStart w:name="z58" w:id="48"/>
    <w:p>
      <w:pPr>
        <w:spacing w:after="0"/>
        <w:ind w:left="0"/>
        <w:jc w:val="both"/>
      </w:pPr>
      <w:r>
        <w:rPr>
          <w:rFonts w:ascii="Times New Roman"/>
          <w:b w:val="false"/>
          <w:i w:val="false"/>
          <w:color w:val="000000"/>
          <w:sz w:val="28"/>
        </w:rPr>
        <w:t>
      4) Бөлім қызметкерлері қызметінің тиімділігіне бағалау жүргізу;</w:t>
      </w:r>
    </w:p>
    <w:bookmarkEnd w:id="48"/>
    <w:bookmarkStart w:name="z59" w:id="49"/>
    <w:p>
      <w:pPr>
        <w:spacing w:after="0"/>
        <w:ind w:left="0"/>
        <w:jc w:val="both"/>
      </w:pPr>
      <w:r>
        <w:rPr>
          <w:rFonts w:ascii="Times New Roman"/>
          <w:b w:val="false"/>
          <w:i w:val="false"/>
          <w:color w:val="000000"/>
          <w:sz w:val="28"/>
        </w:rPr>
        <w:t>
      5) индустриялық-инновациялық дамыту аумақтық бағдарламаны әзірлеу және іске асыруға қатысу;</w:t>
      </w:r>
    </w:p>
    <w:bookmarkEnd w:id="49"/>
    <w:bookmarkStart w:name="z60" w:id="50"/>
    <w:p>
      <w:pPr>
        <w:spacing w:after="0"/>
        <w:ind w:left="0"/>
        <w:jc w:val="both"/>
      </w:pPr>
      <w:r>
        <w:rPr>
          <w:rFonts w:ascii="Times New Roman"/>
          <w:b w:val="false"/>
          <w:i w:val="false"/>
          <w:color w:val="000000"/>
          <w:sz w:val="28"/>
        </w:rPr>
        <w:t>
      6) инновациялық қызметтің инвестициялық және арнайы субъектілерін құруға қатысу;</w:t>
      </w:r>
    </w:p>
    <w:bookmarkEnd w:id="50"/>
    <w:bookmarkStart w:name="z61" w:id="51"/>
    <w:p>
      <w:pPr>
        <w:spacing w:after="0"/>
        <w:ind w:left="0"/>
        <w:jc w:val="both"/>
      </w:pPr>
      <w:r>
        <w:rPr>
          <w:rFonts w:ascii="Times New Roman"/>
          <w:b w:val="false"/>
          <w:i w:val="false"/>
          <w:color w:val="000000"/>
          <w:sz w:val="28"/>
        </w:rPr>
        <w:t>
      7) қабылданған бағыттарға сәйкес жалпы экономикалық және әлеуметтік манызы бар инвестициялық жобаларды таңдауға және бағалауға қатысу;</w:t>
      </w:r>
    </w:p>
    <w:bookmarkEnd w:id="51"/>
    <w:bookmarkStart w:name="z62" w:id="52"/>
    <w:p>
      <w:pPr>
        <w:spacing w:after="0"/>
        <w:ind w:left="0"/>
        <w:jc w:val="both"/>
      </w:pPr>
      <w:r>
        <w:rPr>
          <w:rFonts w:ascii="Times New Roman"/>
          <w:b w:val="false"/>
          <w:i w:val="false"/>
          <w:color w:val="000000"/>
          <w:sz w:val="28"/>
        </w:rPr>
        <w:t>
      8) кәсіпорындарға инвестицияларды, инвестицияларды тартуға оның ішінде шетелдік қолайлы жағдай жасауына көмек көрсету;</w:t>
      </w:r>
    </w:p>
    <w:bookmarkEnd w:id="52"/>
    <w:bookmarkStart w:name="z63" w:id="53"/>
    <w:p>
      <w:pPr>
        <w:spacing w:after="0"/>
        <w:ind w:left="0"/>
        <w:jc w:val="both"/>
      </w:pPr>
      <w:r>
        <w:rPr>
          <w:rFonts w:ascii="Times New Roman"/>
          <w:b w:val="false"/>
          <w:i w:val="false"/>
          <w:color w:val="000000"/>
          <w:sz w:val="28"/>
        </w:rPr>
        <w:t>
      9) индустриялық – инновациялық дамыту мәселелері бойынша мемлекеттік, мемлекеттен тыс мекемелерге, ұйымдарға және кәсіпорындарға әдістемелік көмек көрсету;</w:t>
      </w:r>
    </w:p>
    <w:bookmarkEnd w:id="53"/>
    <w:bookmarkStart w:name="z64" w:id="54"/>
    <w:p>
      <w:pPr>
        <w:spacing w:after="0"/>
        <w:ind w:left="0"/>
        <w:jc w:val="both"/>
      </w:pPr>
      <w:r>
        <w:rPr>
          <w:rFonts w:ascii="Times New Roman"/>
          <w:b w:val="false"/>
          <w:i w:val="false"/>
          <w:color w:val="000000"/>
          <w:sz w:val="28"/>
        </w:rPr>
        <w:t>
      10) импорт аумастыру өндірісін және тәғы басқа дамыту жөніндегі мемлекеттік шаралар іске асыруына қатысу;</w:t>
      </w:r>
    </w:p>
    <w:bookmarkEnd w:id="54"/>
    <w:bookmarkStart w:name="z65" w:id="55"/>
    <w:p>
      <w:pPr>
        <w:spacing w:after="0"/>
        <w:ind w:left="0"/>
        <w:jc w:val="both"/>
      </w:pPr>
      <w:r>
        <w:rPr>
          <w:rFonts w:ascii="Times New Roman"/>
          <w:b w:val="false"/>
          <w:i w:val="false"/>
          <w:color w:val="000000"/>
          <w:sz w:val="28"/>
        </w:rPr>
        <w:t>
      11) экономикалық реформаларын тереңдету аумақтық бағдарламаларын және өндірістік күштерінің сызбаларын әзірлеуге қатысу;</w:t>
      </w:r>
    </w:p>
    <w:bookmarkEnd w:id="55"/>
    <w:bookmarkStart w:name="z66" w:id="56"/>
    <w:p>
      <w:pPr>
        <w:spacing w:after="0"/>
        <w:ind w:left="0"/>
        <w:jc w:val="both"/>
      </w:pPr>
      <w:r>
        <w:rPr>
          <w:rFonts w:ascii="Times New Roman"/>
          <w:b w:val="false"/>
          <w:i w:val="false"/>
          <w:color w:val="000000"/>
          <w:sz w:val="28"/>
        </w:rPr>
        <w:t>
      12) қызмет көрсету және сауда саласында заңнамаларын орындау жөніндегі мемлекеттік органдардың және шаруашылық субъектілерінің қызметін үйлестіру;</w:t>
      </w:r>
    </w:p>
    <w:bookmarkEnd w:id="56"/>
    <w:bookmarkStart w:name="z67" w:id="57"/>
    <w:p>
      <w:pPr>
        <w:spacing w:after="0"/>
        <w:ind w:left="0"/>
        <w:jc w:val="both"/>
      </w:pPr>
      <w:r>
        <w:rPr>
          <w:rFonts w:ascii="Times New Roman"/>
          <w:b w:val="false"/>
          <w:i w:val="false"/>
          <w:color w:val="000000"/>
          <w:sz w:val="28"/>
        </w:rPr>
        <w:t>
      13) қызмет көрсету және сауда саласында мемлекеттік саясатты әзірлеуге және іске асыруға қатысу;</w:t>
      </w:r>
    </w:p>
    <w:bookmarkEnd w:id="57"/>
    <w:bookmarkStart w:name="z68" w:id="58"/>
    <w:p>
      <w:pPr>
        <w:spacing w:after="0"/>
        <w:ind w:left="0"/>
        <w:jc w:val="both"/>
      </w:pPr>
      <w:r>
        <w:rPr>
          <w:rFonts w:ascii="Times New Roman"/>
          <w:b w:val="false"/>
          <w:i w:val="false"/>
          <w:color w:val="000000"/>
          <w:sz w:val="28"/>
        </w:rPr>
        <w:t>
      14) әлеуметтік маңызы бар тауарларға және қызметтерге баға мониторингін жүзеге асыру, инфляция деңгейін төмендету зерделеу, басты тауарлар бағаларын тұрақтандыру жөніндегі меншік нысандарына қарамастан мемлекеттік органдардың, кәсіпорындардың және ұйымдардың қызметін үйлестіру;</w:t>
      </w:r>
    </w:p>
    <w:bookmarkEnd w:id="58"/>
    <w:bookmarkStart w:name="z69" w:id="59"/>
    <w:p>
      <w:pPr>
        <w:spacing w:after="0"/>
        <w:ind w:left="0"/>
        <w:jc w:val="both"/>
      </w:pPr>
      <w:r>
        <w:rPr>
          <w:rFonts w:ascii="Times New Roman"/>
          <w:b w:val="false"/>
          <w:i w:val="false"/>
          <w:color w:val="000000"/>
          <w:sz w:val="28"/>
        </w:rPr>
        <w:t>
      15) тауарларын іске асыру және өндіріске қолайлы жағдай құру, қызмет көрсету саласында және сауда қызметін дамыту жөніндегі ұсыныстарды әзірлеу, қызмет көрсету саласында және сауда қызметінде мониторингті жүзеге асыру;</w:t>
      </w:r>
    </w:p>
    <w:bookmarkEnd w:id="59"/>
    <w:bookmarkStart w:name="z70" w:id="60"/>
    <w:p>
      <w:pPr>
        <w:spacing w:after="0"/>
        <w:ind w:left="0"/>
        <w:jc w:val="both"/>
      </w:pPr>
      <w:r>
        <w:rPr>
          <w:rFonts w:ascii="Times New Roman"/>
          <w:b w:val="false"/>
          <w:i w:val="false"/>
          <w:color w:val="000000"/>
          <w:sz w:val="28"/>
        </w:rPr>
        <w:t>
      16) сауданы дамытуға байланысты сауда көрмелерін, жәрмеңкелерді, аукциондарын, конкурсты өткізуге дайындау және қатысу;</w:t>
      </w:r>
    </w:p>
    <w:bookmarkEnd w:id="60"/>
    <w:bookmarkStart w:name="z71" w:id="61"/>
    <w:p>
      <w:pPr>
        <w:spacing w:after="0"/>
        <w:ind w:left="0"/>
        <w:jc w:val="both"/>
      </w:pPr>
      <w:r>
        <w:rPr>
          <w:rFonts w:ascii="Times New Roman"/>
          <w:b w:val="false"/>
          <w:i w:val="false"/>
          <w:color w:val="000000"/>
          <w:sz w:val="28"/>
        </w:rPr>
        <w:t>
      17) сауда қарым – қатынастарын жетілдіру мақсатымен азаматтарды және жеке кәсіпорындардың, қоғамдық бірлестіктердің ұсыныс тарын жүргізу талдау және қарау;</w:t>
      </w:r>
    </w:p>
    <w:bookmarkEnd w:id="61"/>
    <w:bookmarkStart w:name="z72" w:id="62"/>
    <w:p>
      <w:pPr>
        <w:spacing w:after="0"/>
        <w:ind w:left="0"/>
        <w:jc w:val="both"/>
      </w:pPr>
      <w:r>
        <w:rPr>
          <w:rFonts w:ascii="Times New Roman"/>
          <w:b w:val="false"/>
          <w:i w:val="false"/>
          <w:color w:val="000000"/>
          <w:sz w:val="28"/>
        </w:rPr>
        <w:t>
      18) сауда саласында Қазақстан Республикасының заңнамаларын жетілдіру жөніндегі ұсыныстар дайындау және енгізу;</w:t>
      </w:r>
    </w:p>
    <w:bookmarkEnd w:id="62"/>
    <w:bookmarkStart w:name="z73" w:id="63"/>
    <w:p>
      <w:pPr>
        <w:spacing w:after="0"/>
        <w:ind w:left="0"/>
        <w:jc w:val="both"/>
      </w:pPr>
      <w:r>
        <w:rPr>
          <w:rFonts w:ascii="Times New Roman"/>
          <w:b w:val="false"/>
          <w:i w:val="false"/>
          <w:color w:val="000000"/>
          <w:sz w:val="28"/>
        </w:rPr>
        <w:t>
      19) шағын және орта кәсіпкерлікті дамыту және қолдау өңірлік аудандық бағдарламасын әзірлеу;</w:t>
      </w:r>
    </w:p>
    <w:bookmarkEnd w:id="63"/>
    <w:bookmarkStart w:name="z74" w:id="64"/>
    <w:p>
      <w:pPr>
        <w:spacing w:after="0"/>
        <w:ind w:left="0"/>
        <w:jc w:val="both"/>
      </w:pPr>
      <w:r>
        <w:rPr>
          <w:rFonts w:ascii="Times New Roman"/>
          <w:b w:val="false"/>
          <w:i w:val="false"/>
          <w:color w:val="000000"/>
          <w:sz w:val="28"/>
        </w:rPr>
        <w:t>
      20) шағын және орта кәсіпкерлікті дамыту және қолдау мемлекеттік, облыстық және аумақтық бағдарламаны орындауына бақылауды жүзеге асыру;</w:t>
      </w:r>
    </w:p>
    <w:bookmarkEnd w:id="64"/>
    <w:bookmarkStart w:name="z75" w:id="65"/>
    <w:p>
      <w:pPr>
        <w:spacing w:after="0"/>
        <w:ind w:left="0"/>
        <w:jc w:val="both"/>
      </w:pPr>
      <w:r>
        <w:rPr>
          <w:rFonts w:ascii="Times New Roman"/>
          <w:b w:val="false"/>
          <w:i w:val="false"/>
          <w:color w:val="000000"/>
          <w:sz w:val="28"/>
        </w:rPr>
        <w:t>
      21) Солтүстік Қазақстан облысы Ғабит Мүсірепов атындағы аудан әкімнің кәсіпкерлермен кездесуін уйымдастыру және өткізу;</w:t>
      </w:r>
    </w:p>
    <w:bookmarkEnd w:id="65"/>
    <w:bookmarkStart w:name="z76" w:id="66"/>
    <w:p>
      <w:pPr>
        <w:spacing w:after="0"/>
        <w:ind w:left="0"/>
        <w:jc w:val="both"/>
      </w:pPr>
      <w:r>
        <w:rPr>
          <w:rFonts w:ascii="Times New Roman"/>
          <w:b w:val="false"/>
          <w:i w:val="false"/>
          <w:color w:val="000000"/>
          <w:sz w:val="28"/>
        </w:rPr>
        <w:t>
      22) шағын кәсіпкерлікке қаржылық, техникалық және консультативтік көмек беру мәселелерінде басқа ұйымдармен өзара іс қимыл жасауын ұйымдастыру;</w:t>
      </w:r>
    </w:p>
    <w:bookmarkEnd w:id="66"/>
    <w:bookmarkStart w:name="z77" w:id="67"/>
    <w:p>
      <w:pPr>
        <w:spacing w:after="0"/>
        <w:ind w:left="0"/>
        <w:jc w:val="both"/>
      </w:pPr>
      <w:r>
        <w:rPr>
          <w:rFonts w:ascii="Times New Roman"/>
          <w:b w:val="false"/>
          <w:i w:val="false"/>
          <w:color w:val="000000"/>
          <w:sz w:val="28"/>
        </w:rPr>
        <w:t>
      23) шағын бизнестің субъектілері бойынша информациялық базаның мәліметтерін құру және жаңарту жөніндегі жұмыстар;</w:t>
      </w:r>
    </w:p>
    <w:bookmarkEnd w:id="67"/>
    <w:bookmarkStart w:name="z78" w:id="68"/>
    <w:p>
      <w:pPr>
        <w:spacing w:after="0"/>
        <w:ind w:left="0"/>
        <w:jc w:val="both"/>
      </w:pPr>
      <w:r>
        <w:rPr>
          <w:rFonts w:ascii="Times New Roman"/>
          <w:b w:val="false"/>
          <w:i w:val="false"/>
          <w:color w:val="000000"/>
          <w:sz w:val="28"/>
        </w:rPr>
        <w:t>
      24) шағын бизнес субъектілерінде сауалнама жүргізу;</w:t>
      </w:r>
    </w:p>
    <w:bookmarkEnd w:id="68"/>
    <w:bookmarkStart w:name="z79" w:id="69"/>
    <w:p>
      <w:pPr>
        <w:spacing w:after="0"/>
        <w:ind w:left="0"/>
        <w:jc w:val="both"/>
      </w:pPr>
      <w:r>
        <w:rPr>
          <w:rFonts w:ascii="Times New Roman"/>
          <w:b w:val="false"/>
          <w:i w:val="false"/>
          <w:color w:val="000000"/>
          <w:sz w:val="28"/>
        </w:rPr>
        <w:t>
      25) "Шағын бизнес саласындағы жылдың үздік кәсіпкері" атты аумақтық байқау өткізуін ұйымдастыру;</w:t>
      </w:r>
    </w:p>
    <w:bookmarkEnd w:id="69"/>
    <w:bookmarkStart w:name="z80" w:id="70"/>
    <w:p>
      <w:pPr>
        <w:spacing w:after="0"/>
        <w:ind w:left="0"/>
        <w:jc w:val="both"/>
      </w:pPr>
      <w:r>
        <w:rPr>
          <w:rFonts w:ascii="Times New Roman"/>
          <w:b w:val="false"/>
          <w:i w:val="false"/>
          <w:color w:val="000000"/>
          <w:sz w:val="28"/>
        </w:rPr>
        <w:t>
      26) кәсіпкерлердің жеке үндеулерін және ұсыныстарын, шағымдарын, хаттарын белгіленген тәртіпте қарау;</w:t>
      </w:r>
    </w:p>
    <w:bookmarkEnd w:id="70"/>
    <w:bookmarkStart w:name="z81" w:id="71"/>
    <w:p>
      <w:pPr>
        <w:spacing w:after="0"/>
        <w:ind w:left="0"/>
        <w:jc w:val="both"/>
      </w:pPr>
      <w:r>
        <w:rPr>
          <w:rFonts w:ascii="Times New Roman"/>
          <w:b w:val="false"/>
          <w:i w:val="false"/>
          <w:color w:val="000000"/>
          <w:sz w:val="28"/>
        </w:rPr>
        <w:t>
      27) облыстық, аудандық бюджеттен ертеде берілген несие бойынша мониторинг жүргізу;</w:t>
      </w:r>
    </w:p>
    <w:bookmarkEnd w:id="71"/>
    <w:bookmarkStart w:name="z82" w:id="72"/>
    <w:p>
      <w:pPr>
        <w:spacing w:after="0"/>
        <w:ind w:left="0"/>
        <w:jc w:val="both"/>
      </w:pPr>
      <w:r>
        <w:rPr>
          <w:rFonts w:ascii="Times New Roman"/>
          <w:b w:val="false"/>
          <w:i w:val="false"/>
          <w:color w:val="000000"/>
          <w:sz w:val="28"/>
        </w:rPr>
        <w:t>
      28) шағын несие беру ұйымдарымен, ауылдық несие серіктестіктерімен шағын кәсіпкерліктің субъектілеріне екінші деңгейдегі банктерімен несие бөлу туралы ақпарат жинау;</w:t>
      </w:r>
    </w:p>
    <w:bookmarkEnd w:id="72"/>
    <w:bookmarkStart w:name="z83" w:id="73"/>
    <w:p>
      <w:pPr>
        <w:spacing w:after="0"/>
        <w:ind w:left="0"/>
        <w:jc w:val="both"/>
      </w:pPr>
      <w:r>
        <w:rPr>
          <w:rFonts w:ascii="Times New Roman"/>
          <w:b w:val="false"/>
          <w:i w:val="false"/>
          <w:color w:val="000000"/>
          <w:sz w:val="28"/>
        </w:rPr>
        <w:t>
      29) шағын кәсіпкерліктің көрсеткіштері бойынша әлеуметтік – экономикалық дамыту орташа мерзімді жоспарын құрастыру.</w:t>
      </w:r>
    </w:p>
    <w:bookmarkEnd w:id="73"/>
    <w:bookmarkStart w:name="z84" w:id="74"/>
    <w:p>
      <w:pPr>
        <w:spacing w:after="0"/>
        <w:ind w:left="0"/>
        <w:jc w:val="left"/>
      </w:pPr>
      <w:r>
        <w:rPr>
          <w:rFonts w:ascii="Times New Roman"/>
          <w:b/>
          <w:i w:val="false"/>
          <w:color w:val="000000"/>
        </w:rPr>
        <w:t xml:space="preserve"> Тарау 3. Мемлекеттік орган басшысының мәртебесі, өкілеттіктері</w:t>
      </w:r>
    </w:p>
    <w:bookmarkEnd w:id="74"/>
    <w:bookmarkStart w:name="z85" w:id="75"/>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bookmarkEnd w:id="75"/>
    <w:bookmarkStart w:name="z86" w:id="76"/>
    <w:p>
      <w:pPr>
        <w:spacing w:after="0"/>
        <w:ind w:left="0"/>
        <w:jc w:val="both"/>
      </w:pPr>
      <w:r>
        <w:rPr>
          <w:rFonts w:ascii="Times New Roman"/>
          <w:b w:val="false"/>
          <w:i w:val="false"/>
          <w:color w:val="000000"/>
          <w:sz w:val="28"/>
        </w:rPr>
        <w:t>
      17. Бөлімнің басшысын аудан әкімі қызметке тағайындайды және қызметтен босатады.</w:t>
      </w:r>
    </w:p>
    <w:bookmarkEnd w:id="76"/>
    <w:bookmarkStart w:name="z87" w:id="77"/>
    <w:p>
      <w:pPr>
        <w:spacing w:after="0"/>
        <w:ind w:left="0"/>
        <w:jc w:val="both"/>
      </w:pPr>
      <w:r>
        <w:rPr>
          <w:rFonts w:ascii="Times New Roman"/>
          <w:b w:val="false"/>
          <w:i w:val="false"/>
          <w:color w:val="000000"/>
          <w:sz w:val="28"/>
        </w:rPr>
        <w:t>
      18. Бөлім басшысының орынбасары жоқ.</w:t>
      </w:r>
    </w:p>
    <w:bookmarkEnd w:id="77"/>
    <w:bookmarkStart w:name="z88" w:id="78"/>
    <w:p>
      <w:pPr>
        <w:spacing w:after="0"/>
        <w:ind w:left="0"/>
        <w:jc w:val="both"/>
      </w:pPr>
      <w:r>
        <w:rPr>
          <w:rFonts w:ascii="Times New Roman"/>
          <w:b w:val="false"/>
          <w:i w:val="false"/>
          <w:color w:val="000000"/>
          <w:sz w:val="28"/>
        </w:rPr>
        <w:t>
      19. Бөлім басшысының өкілеттілігі:</w:t>
      </w:r>
    </w:p>
    <w:bookmarkEnd w:id="78"/>
    <w:bookmarkStart w:name="z89" w:id="79"/>
    <w:p>
      <w:pPr>
        <w:spacing w:after="0"/>
        <w:ind w:left="0"/>
        <w:jc w:val="both"/>
      </w:pPr>
      <w:r>
        <w:rPr>
          <w:rFonts w:ascii="Times New Roman"/>
          <w:b w:val="false"/>
          <w:i w:val="false"/>
          <w:color w:val="000000"/>
          <w:sz w:val="28"/>
        </w:rPr>
        <w:t>
      1) өз мамандарының міндеттері мен өкілеттіктерін айқындайды;</w:t>
      </w:r>
    </w:p>
    <w:bookmarkEnd w:id="79"/>
    <w:bookmarkStart w:name="z90" w:id="80"/>
    <w:p>
      <w:pPr>
        <w:spacing w:after="0"/>
        <w:ind w:left="0"/>
        <w:jc w:val="both"/>
      </w:pPr>
      <w:r>
        <w:rPr>
          <w:rFonts w:ascii="Times New Roman"/>
          <w:b w:val="false"/>
          <w:i w:val="false"/>
          <w:color w:val="000000"/>
          <w:sz w:val="28"/>
        </w:rPr>
        <w:t>
      2) Қазақстан Республикасының Еңбек кодексіне, "Қазақстан Республикасының мемлекеттік қызметі туралы" Қазақстан Республикасының Заңына сәйкес Бөлім қызметкерлерін лауазымға тағайындайды және лауазымнан босатады;</w:t>
      </w:r>
    </w:p>
    <w:bookmarkEnd w:id="80"/>
    <w:bookmarkStart w:name="z91" w:id="81"/>
    <w:p>
      <w:pPr>
        <w:spacing w:after="0"/>
        <w:ind w:left="0"/>
        <w:jc w:val="both"/>
      </w:pPr>
      <w:r>
        <w:rPr>
          <w:rFonts w:ascii="Times New Roman"/>
          <w:b w:val="false"/>
          <w:i w:val="false"/>
          <w:color w:val="000000"/>
          <w:sz w:val="28"/>
        </w:rPr>
        <w:t>
      3) Бөлім қызметкерлеріне көтермелеу шараларын қолданады және тәртіптік жазаға тартады;</w:t>
      </w:r>
    </w:p>
    <w:bookmarkEnd w:id="81"/>
    <w:bookmarkStart w:name="z92" w:id="82"/>
    <w:p>
      <w:pPr>
        <w:spacing w:after="0"/>
        <w:ind w:left="0"/>
        <w:jc w:val="both"/>
      </w:pPr>
      <w:r>
        <w:rPr>
          <w:rFonts w:ascii="Times New Roman"/>
          <w:b w:val="false"/>
          <w:i w:val="false"/>
          <w:color w:val="000000"/>
          <w:sz w:val="28"/>
        </w:rPr>
        <w:t>
      4) Бөлім бұйрықтарына қол қояды, сонымен қатар жарлық береді, Бөлім қызметкерлеріне орындау үшін міндетті нұсқауларды береді;</w:t>
      </w:r>
    </w:p>
    <w:bookmarkEnd w:id="82"/>
    <w:bookmarkStart w:name="z93" w:id="83"/>
    <w:p>
      <w:pPr>
        <w:spacing w:after="0"/>
        <w:ind w:left="0"/>
        <w:jc w:val="both"/>
      </w:pPr>
      <w:r>
        <w:rPr>
          <w:rFonts w:ascii="Times New Roman"/>
          <w:b w:val="false"/>
          <w:i w:val="false"/>
          <w:color w:val="000000"/>
          <w:sz w:val="28"/>
        </w:rPr>
        <w:t>
      5) мемлекеттік органдарда және басқа ұйымдарда Бөлімнің мүддесін білдіреді;</w:t>
      </w:r>
    </w:p>
    <w:bookmarkEnd w:id="83"/>
    <w:bookmarkStart w:name="z94" w:id="84"/>
    <w:p>
      <w:pPr>
        <w:spacing w:after="0"/>
        <w:ind w:left="0"/>
        <w:jc w:val="both"/>
      </w:pPr>
      <w:r>
        <w:rPr>
          <w:rFonts w:ascii="Times New Roman"/>
          <w:b w:val="false"/>
          <w:i w:val="false"/>
          <w:color w:val="000000"/>
          <w:sz w:val="28"/>
        </w:rPr>
        <w:t>
      6) әйелдер мен ер адамдардың тең мүмкіндіктерін және тең құқықтарына мемлекеттік кепіл туралы заңын сақтау қамтамасыз етеді;</w:t>
      </w:r>
    </w:p>
    <w:bookmarkEnd w:id="84"/>
    <w:bookmarkStart w:name="z95" w:id="85"/>
    <w:p>
      <w:pPr>
        <w:spacing w:after="0"/>
        <w:ind w:left="0"/>
        <w:jc w:val="both"/>
      </w:pPr>
      <w:r>
        <w:rPr>
          <w:rFonts w:ascii="Times New Roman"/>
          <w:b w:val="false"/>
          <w:i w:val="false"/>
          <w:color w:val="000000"/>
          <w:sz w:val="28"/>
        </w:rPr>
        <w:t>
      7) Бөлімнің қызметкерлерімен сыбайлас жемқорлыққа қарсы күресті сақтауға тікелей жауап береді, сыбайлас жемқорлыққа қарсы күрес бойынша шара қолданады.</w:t>
      </w:r>
    </w:p>
    <w:bookmarkEnd w:id="85"/>
    <w:bookmarkStart w:name="z96" w:id="86"/>
    <w:p>
      <w:pPr>
        <w:spacing w:after="0"/>
        <w:ind w:left="0"/>
        <w:jc w:val="both"/>
      </w:pPr>
      <w:r>
        <w:rPr>
          <w:rFonts w:ascii="Times New Roman"/>
          <w:b w:val="false"/>
          <w:i w:val="false"/>
          <w:color w:val="000000"/>
          <w:sz w:val="28"/>
        </w:rPr>
        <w:t>
      Бөлімінің басшысы болмаған кезінде оның өкілеттіктерін қолданыстағы Қазақстан Республикасының Еңбек кодексіне, "Қазақстан Республикасының мемлекеттік қызметі туралы" Қазақстан Республикасының Заңына сәйкес оны алмастыратын тұлға орындайды.</w:t>
      </w:r>
    </w:p>
    <w:bookmarkEnd w:id="86"/>
    <w:bookmarkStart w:name="z97" w:id="87"/>
    <w:p>
      <w:pPr>
        <w:spacing w:after="0"/>
        <w:ind w:left="0"/>
        <w:jc w:val="left"/>
      </w:pPr>
      <w:r>
        <w:rPr>
          <w:rFonts w:ascii="Times New Roman"/>
          <w:b/>
          <w:i w:val="false"/>
          <w:color w:val="000000"/>
        </w:rPr>
        <w:t xml:space="preserve"> Тарау 4. Коммуналдық мемлекеттік мекеменің мүлкі</w:t>
      </w:r>
    </w:p>
    <w:bookmarkEnd w:id="87"/>
    <w:bookmarkStart w:name="z98" w:id="88"/>
    <w:p>
      <w:pPr>
        <w:spacing w:after="0"/>
        <w:ind w:left="0"/>
        <w:jc w:val="both"/>
      </w:pPr>
      <w:r>
        <w:rPr>
          <w:rFonts w:ascii="Times New Roman"/>
          <w:b w:val="false"/>
          <w:i w:val="false"/>
          <w:color w:val="000000"/>
          <w:sz w:val="28"/>
        </w:rPr>
        <w:t>
      20. Қазақстан Республикасының Азаматтық кодексінде, "Мемлекеттік мүлік туралы" Қазақстан Республикасының Заңында көзделген жағдайларда Бөлімнің жедел басқару құқығында оқшауланған мүлкі бар.</w:t>
      </w:r>
    </w:p>
    <w:bookmarkEnd w:id="88"/>
    <w:bookmarkStart w:name="z99" w:id="89"/>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және "Мемлекеттік мүлік туралы" Қазақстан Республикасының Заңында тыйым салынбаған өзге де көздер есебінен қалыптастырылады.</w:t>
      </w:r>
    </w:p>
    <w:bookmarkEnd w:id="89"/>
    <w:bookmarkStart w:name="z100" w:id="90"/>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90"/>
    <w:bookmarkStart w:name="z101" w:id="91"/>
    <w:p>
      <w:pPr>
        <w:spacing w:after="0"/>
        <w:ind w:left="0"/>
        <w:jc w:val="both"/>
      </w:pPr>
      <w:r>
        <w:rPr>
          <w:rFonts w:ascii="Times New Roman"/>
          <w:b w:val="false"/>
          <w:i w:val="false"/>
          <w:color w:val="000000"/>
          <w:sz w:val="28"/>
        </w:rPr>
        <w:t>
      23.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билік етуге құқығы жоқ.</w:t>
      </w:r>
    </w:p>
    <w:bookmarkEnd w:id="91"/>
    <w:bookmarkStart w:name="z102" w:id="92"/>
    <w:p>
      <w:pPr>
        <w:spacing w:after="0"/>
        <w:ind w:left="0"/>
        <w:jc w:val="left"/>
      </w:pPr>
      <w:r>
        <w:rPr>
          <w:rFonts w:ascii="Times New Roman"/>
          <w:b/>
          <w:i w:val="false"/>
          <w:color w:val="000000"/>
        </w:rPr>
        <w:t xml:space="preserve"> Тарау 5. Коммуналдық мемлекеттік мекемені қайта ұйымдастыру және тарату</w:t>
      </w:r>
    </w:p>
    <w:bookmarkEnd w:id="92"/>
    <w:bookmarkStart w:name="z103" w:id="93"/>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