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884b" w14:textId="dab8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әкімінің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2023 жылғы 11 қыркүйектегі № 169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Ақжар ауданы әкімінің аппараты" коммуналдық мемлекеттік мекемесінің қоса беріліп отырған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Ақжар ауданы әкімінің аппараты" коммуналдық мемлекеттік мекемесінің қамтамасыз ету:</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қаулыны оның ресми жарияланғаннан кейін Ақжар ауданы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3) жоғарыда көрсетілген Ережені заңнамада белгіленген тәртіппен әділет органдарында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"Солтүстік Қазақстан облысы Ақжар ауданы әкімінің аппараты" коммуналдық мемлекеттік мекемесінің заңды мекенжайын өзгерту туралы" Солтүстік Қазақстан облысы Ақжар ауданы әкімдігінің 2019 жылғы 22 қаңтардағы № 6 қаулысының күші жойылсын.</w:t>
      </w:r>
    </w:p>
    <w:bookmarkEnd w:id="6"/>
    <w:bookmarkStart w:name="z11" w:id="7"/>
    <w:p>
      <w:pPr>
        <w:spacing w:after="0"/>
        <w:ind w:left="0"/>
        <w:jc w:val="both"/>
      </w:pPr>
      <w:r>
        <w:rPr>
          <w:rFonts w:ascii="Times New Roman"/>
          <w:b w:val="false"/>
          <w:i w:val="false"/>
          <w:color w:val="000000"/>
          <w:sz w:val="28"/>
        </w:rPr>
        <w:t xml:space="preserve">
      4. Осы қаулының орындалуын бақылау Солтүстік Қазақстан облысы Ақжар ауданы әкімі аппаратының басшысына жүктелсін. </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қыркүйек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8" w:id="9"/>
    <w:p>
      <w:pPr>
        <w:spacing w:after="0"/>
        <w:ind w:left="0"/>
        <w:jc w:val="left"/>
      </w:pPr>
      <w:r>
        <w:rPr>
          <w:rFonts w:ascii="Times New Roman"/>
          <w:b/>
          <w:i w:val="false"/>
          <w:color w:val="000000"/>
        </w:rPr>
        <w:t xml:space="preserve"> "Солтүстік Қазақстан облысы Ақжар ауданы әкімінің аппараты" коммуналдық мемлекеттік мекемесі туралы ЕРЕЖЕСІ</w:t>
      </w:r>
    </w:p>
    <w:bookmarkEnd w:id="9"/>
    <w:bookmarkStart w:name="z19" w:id="10"/>
    <w:p>
      <w:pPr>
        <w:spacing w:after="0"/>
        <w:ind w:left="0"/>
        <w:jc w:val="left"/>
      </w:pPr>
      <w:r>
        <w:rPr>
          <w:rFonts w:ascii="Times New Roman"/>
          <w:b/>
          <w:i w:val="false"/>
          <w:color w:val="000000"/>
        </w:rPr>
        <w:t xml:space="preserve"> 2023 жыл</w:t>
      </w:r>
    </w:p>
    <w:bookmarkEnd w:id="10"/>
    <w:bookmarkStart w:name="z20" w:id="11"/>
    <w:p>
      <w:pPr>
        <w:spacing w:after="0"/>
        <w:ind w:left="0"/>
        <w:jc w:val="left"/>
      </w:pPr>
      <w:r>
        <w:rPr>
          <w:rFonts w:ascii="Times New Roman"/>
          <w:b/>
          <w:i w:val="false"/>
          <w:color w:val="000000"/>
        </w:rPr>
        <w:t xml:space="preserve"> 1 тарау. Жалпы ережелер</w:t>
      </w:r>
    </w:p>
    <w:bookmarkEnd w:id="11"/>
    <w:bookmarkStart w:name="z21" w:id="12"/>
    <w:p>
      <w:pPr>
        <w:spacing w:after="0"/>
        <w:ind w:left="0"/>
        <w:jc w:val="both"/>
      </w:pPr>
      <w:r>
        <w:rPr>
          <w:rFonts w:ascii="Times New Roman"/>
          <w:b w:val="false"/>
          <w:i w:val="false"/>
          <w:color w:val="000000"/>
          <w:sz w:val="28"/>
        </w:rPr>
        <w:t>
      1. "Солтүстік Қазақстан облысы Ақжар ауданы әкімінің аппараты" коммуналдық мемлекеттік мекемесі (әрі қарай – Ақжар ауданы әкімінің аппараты) аудан әкімінің қызметін ақпараттық – 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w:t>
      </w:r>
    </w:p>
    <w:bookmarkEnd w:id="12"/>
    <w:bookmarkStart w:name="z22" w:id="13"/>
    <w:p>
      <w:pPr>
        <w:spacing w:after="0"/>
        <w:ind w:left="0"/>
        <w:jc w:val="both"/>
      </w:pPr>
      <w:r>
        <w:rPr>
          <w:rFonts w:ascii="Times New Roman"/>
          <w:b w:val="false"/>
          <w:i w:val="false"/>
          <w:color w:val="000000"/>
          <w:sz w:val="28"/>
        </w:rPr>
        <w:t>
      2. Ақжар ауданы әкімінің аппаратының ведомстволары жоқ.</w:t>
      </w:r>
    </w:p>
    <w:bookmarkEnd w:id="13"/>
    <w:bookmarkStart w:name="z23" w:id="14"/>
    <w:p>
      <w:pPr>
        <w:spacing w:after="0"/>
        <w:ind w:left="0"/>
        <w:jc w:val="both"/>
      </w:pPr>
      <w:r>
        <w:rPr>
          <w:rFonts w:ascii="Times New Roman"/>
          <w:b w:val="false"/>
          <w:i w:val="false"/>
          <w:color w:val="000000"/>
          <w:sz w:val="28"/>
        </w:rPr>
        <w:t>
      3. Ақжар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Ережеге сәйкес жүзеге асырады.</w:t>
      </w:r>
    </w:p>
    <w:bookmarkEnd w:id="14"/>
    <w:bookmarkStart w:name="z24" w:id="15"/>
    <w:p>
      <w:pPr>
        <w:spacing w:after="0"/>
        <w:ind w:left="0"/>
        <w:jc w:val="both"/>
      </w:pPr>
      <w:r>
        <w:rPr>
          <w:rFonts w:ascii="Times New Roman"/>
          <w:b w:val="false"/>
          <w:i w:val="false"/>
          <w:color w:val="000000"/>
          <w:sz w:val="28"/>
        </w:rPr>
        <w:t>
      4. Ақжар ауданы әкімінің аппараты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 Қаржы министрінің 2014 жылғы 4 желтоқсандағы № 540 "Бюджеттің атқарылуы және оған кассалық қызмет көрсету ережесін бекіту туралы" бұйрығына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5. Ақжар ауданы әкімінің аппараты азаматтық-құқықтық қатынастарға өз атынан түседі.</w:t>
      </w:r>
    </w:p>
    <w:bookmarkEnd w:id="16"/>
    <w:bookmarkStart w:name="z26" w:id="17"/>
    <w:p>
      <w:pPr>
        <w:spacing w:after="0"/>
        <w:ind w:left="0"/>
        <w:jc w:val="both"/>
      </w:pPr>
      <w:r>
        <w:rPr>
          <w:rFonts w:ascii="Times New Roman"/>
          <w:b w:val="false"/>
          <w:i w:val="false"/>
          <w:color w:val="000000"/>
          <w:sz w:val="28"/>
        </w:rPr>
        <w:t>
      6. Ақжар ауданы әкімінің аппаратының,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7"/>
    <w:bookmarkStart w:name="z27" w:id="18"/>
    <w:p>
      <w:pPr>
        <w:spacing w:after="0"/>
        <w:ind w:left="0"/>
        <w:jc w:val="both"/>
      </w:pPr>
      <w:r>
        <w:rPr>
          <w:rFonts w:ascii="Times New Roman"/>
          <w:b w:val="false"/>
          <w:i w:val="false"/>
          <w:color w:val="000000"/>
          <w:sz w:val="28"/>
        </w:rPr>
        <w:t>
      7. Ақжар ауданы әкімінің аппараты өз құзыретіндегі мәселелер бойынша заңнамада белгіленген тәртіппен Ақжар ауданы әкімінің аппараты басшысының бұйрықтарымен және Қазақстан Республикасының Азаматтық кодексінде, Қазақстан Республикасының Әкімшілік рәсімдік-процестік кодексінде, Қазақстан Республикасының "Әкімшілік құқық бұзушылық туралы" Кодексінде, Қазақстан Республикасының Бюджет кодексінде, Қазақстан Республикасының Еңбек кодексінде, Қазақстан Республикасының Жер кодексінде, Қазақстан Республикасының "Қазақстан Республикасындағы жергілікті мемлекеттік басқару және өзін-өзі басқару туралы" Заңында, Қазақстан Республикасының "Жұмылдыру дайындығы және жұмылдыру туралы" Заңында, Қазақстан Республикасының "Мемлекеттік мүлік туралы" Заңында, Қазақстан Республикасының "Мемлекеттік көрсетілетін қызметтер туралы" Заңында, Қазақстан Республикасының "Азаматтық қорғау туралы" Заңында, Қазақстан Республикасының "Қазақстан Республикасындағы мемлекеттік қызмет туралы" Заңында, Қазақстан Республикасының "Мемлекеттік сатып алу туралы" Заңында, Қазақстан Республикасының "Құқықтық актілер туралы" Заңында, Қазақстан Республикасының "Терроризмге қарсы іс-қимыл туралы" Заңында, Қазақстан Республикасы Президенті мен Үкіметінің актілерінде көзделген басқа да актілермен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8. Ақжар ауданы әкімінің аппаратының құрылымы мен штат санының лимиті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Заңына, сондай-ақ осы Ережеге сәйкес бекітіледі.</w:t>
      </w:r>
    </w:p>
    <w:bookmarkEnd w:id="19"/>
    <w:bookmarkStart w:name="z29" w:id="20"/>
    <w:p>
      <w:pPr>
        <w:spacing w:after="0"/>
        <w:ind w:left="0"/>
        <w:jc w:val="both"/>
      </w:pPr>
      <w:r>
        <w:rPr>
          <w:rFonts w:ascii="Times New Roman"/>
          <w:b w:val="false"/>
          <w:i w:val="false"/>
          <w:color w:val="000000"/>
          <w:sz w:val="28"/>
        </w:rPr>
        <w:t>
      9. Заңды тұлғаның орналасқан жері: индексі 150200, Қазақстан Республикасы, Солтүстік Қазақстан облысы, Ақжар ауданы, Талшық ауылы, Целинная көшесі, 15.</w:t>
      </w:r>
    </w:p>
    <w:bookmarkEnd w:id="20"/>
    <w:bookmarkStart w:name="z30" w:id="21"/>
    <w:p>
      <w:pPr>
        <w:spacing w:after="0"/>
        <w:ind w:left="0"/>
        <w:jc w:val="both"/>
      </w:pPr>
      <w:r>
        <w:rPr>
          <w:rFonts w:ascii="Times New Roman"/>
          <w:b w:val="false"/>
          <w:i w:val="false"/>
          <w:color w:val="000000"/>
          <w:sz w:val="28"/>
        </w:rPr>
        <w:t>
      10. Осы Ереже Ақжар ауданы әкімінің аппаратының құрылтай құжаты болып табылады.</w:t>
      </w:r>
    </w:p>
    <w:bookmarkEnd w:id="21"/>
    <w:bookmarkStart w:name="z31" w:id="22"/>
    <w:p>
      <w:pPr>
        <w:spacing w:after="0"/>
        <w:ind w:left="0"/>
        <w:jc w:val="both"/>
      </w:pPr>
      <w:r>
        <w:rPr>
          <w:rFonts w:ascii="Times New Roman"/>
          <w:b w:val="false"/>
          <w:i w:val="false"/>
          <w:color w:val="000000"/>
          <w:sz w:val="28"/>
        </w:rPr>
        <w:t>
      11. Ақжар ауданы әкімінің аппаратының қызметін қаржыландыру Қазақстан Республикасының бюджет заңнамасына сәйкес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12. Ақжар ауданы әкімінің аппаратына кәсіпкерлік субъектілерімен Ақжар ауданы әкімі аппаратының өкілеттігі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Ақжар ауданы әкімінің аппаратына заңнамалық актілермен кірістер әкелетін қызметті жүзеге асыру құқығы берілсе, онда алынған кірістер мемлекеттік бюджетке жіберіледі.</w:t>
      </w:r>
    </w:p>
    <w:bookmarkEnd w:id="24"/>
    <w:bookmarkStart w:name="z34" w:id="25"/>
    <w:p>
      <w:pPr>
        <w:spacing w:after="0"/>
        <w:ind w:left="0"/>
        <w:jc w:val="left"/>
      </w:pPr>
      <w:r>
        <w:rPr>
          <w:rFonts w:ascii="Times New Roman"/>
          <w:b/>
          <w:i w:val="false"/>
          <w:color w:val="000000"/>
        </w:rPr>
        <w:t xml:space="preserve"> 2 тарау. Ақжар ауданы әкімі аппаратының міндеттері мен өкілеттіктері</w:t>
      </w:r>
    </w:p>
    <w:bookmarkEnd w:id="25"/>
    <w:bookmarkStart w:name="z35" w:id="26"/>
    <w:p>
      <w:pPr>
        <w:spacing w:after="0"/>
        <w:ind w:left="0"/>
        <w:jc w:val="both"/>
      </w:pPr>
      <w:r>
        <w:rPr>
          <w:rFonts w:ascii="Times New Roman"/>
          <w:b w:val="false"/>
          <w:i w:val="false"/>
          <w:color w:val="000000"/>
          <w:sz w:val="28"/>
        </w:rPr>
        <w:t>
      13. Міндеттері:</w:t>
      </w:r>
    </w:p>
    <w:bookmarkEnd w:id="26"/>
    <w:bookmarkStart w:name="z36" w:id="27"/>
    <w:p>
      <w:pPr>
        <w:spacing w:after="0"/>
        <w:ind w:left="0"/>
        <w:jc w:val="both"/>
      </w:pPr>
      <w:r>
        <w:rPr>
          <w:rFonts w:ascii="Times New Roman"/>
          <w:b w:val="false"/>
          <w:i w:val="false"/>
          <w:color w:val="000000"/>
          <w:sz w:val="28"/>
        </w:rPr>
        <w:t>
      1) аудан әкімі мен әкімдігінің қызметін ақпараттық-талдау тұрғысынан, ұйымдық-құқықтық және материалдық-техникалық жағынан қамтамасыз ету;</w:t>
      </w:r>
    </w:p>
    <w:bookmarkEnd w:id="27"/>
    <w:bookmarkStart w:name="z37" w:id="28"/>
    <w:p>
      <w:pPr>
        <w:spacing w:after="0"/>
        <w:ind w:left="0"/>
        <w:jc w:val="both"/>
      </w:pPr>
      <w:r>
        <w:rPr>
          <w:rFonts w:ascii="Times New Roman"/>
          <w:b w:val="false"/>
          <w:i w:val="false"/>
          <w:color w:val="000000"/>
          <w:sz w:val="28"/>
        </w:rPr>
        <w:t>
      2) Қазақстан Республикасы Президенті актілерінің және Қазақстан Республикасы Үкіметі Қаулыларының, Қазақстан Республикасы Президенті Әкімшілігі тапсырмаларының, әкім және әкімдік актілерінің, сондай-ақ аудан әкімі, оның орынбасарлары және аудан әкімі аппараты басшысы тапсырмаларының орындалуын бақылау, оларды орындау жөніндегі жұмысты ұйымдастыру;</w:t>
      </w:r>
    </w:p>
    <w:bookmarkEnd w:id="28"/>
    <w:bookmarkStart w:name="z38" w:id="29"/>
    <w:p>
      <w:pPr>
        <w:spacing w:after="0"/>
        <w:ind w:left="0"/>
        <w:jc w:val="both"/>
      </w:pPr>
      <w:r>
        <w:rPr>
          <w:rFonts w:ascii="Times New Roman"/>
          <w:b w:val="false"/>
          <w:i w:val="false"/>
          <w:color w:val="000000"/>
          <w:sz w:val="28"/>
        </w:rPr>
        <w:t>
      3) Ақжар ауданы әкімдігі мен әкімінің, аудан әкімі орынбасарларының және аудан әкімі аппаратының қызметінде заңдылықтың сақталуын қамтамасыз ету;</w:t>
      </w:r>
    </w:p>
    <w:bookmarkEnd w:id="29"/>
    <w:bookmarkStart w:name="z39" w:id="30"/>
    <w:p>
      <w:pPr>
        <w:spacing w:after="0"/>
        <w:ind w:left="0"/>
        <w:jc w:val="both"/>
      </w:pPr>
      <w:r>
        <w:rPr>
          <w:rFonts w:ascii="Times New Roman"/>
          <w:b w:val="false"/>
          <w:i w:val="false"/>
          <w:color w:val="000000"/>
          <w:sz w:val="28"/>
        </w:rPr>
        <w:t>
      4) қылмысқа, сыбайлас жемқорлыққа қарсы күрес, құқықтық тәртіп пен заңдылықты қолдау мәселелері бойынша мемлекеттік, құқық қорғау органдарымен және қоғамдық ұйымдармен өзара іс-қимылды ұйымдастыру.</w:t>
      </w:r>
    </w:p>
    <w:bookmarkEnd w:id="30"/>
    <w:bookmarkStart w:name="z40" w:id="31"/>
    <w:p>
      <w:pPr>
        <w:spacing w:after="0"/>
        <w:ind w:left="0"/>
        <w:jc w:val="both"/>
      </w:pPr>
      <w:r>
        <w:rPr>
          <w:rFonts w:ascii="Times New Roman"/>
          <w:b w:val="false"/>
          <w:i w:val="false"/>
          <w:color w:val="000000"/>
          <w:sz w:val="28"/>
        </w:rPr>
        <w:t>
      14. Өкілеттіктер:</w:t>
      </w:r>
    </w:p>
    <w:bookmarkEnd w:id="31"/>
    <w:bookmarkStart w:name="z41" w:id="32"/>
    <w:p>
      <w:pPr>
        <w:spacing w:after="0"/>
        <w:ind w:left="0"/>
        <w:jc w:val="both"/>
      </w:pPr>
      <w:r>
        <w:rPr>
          <w:rFonts w:ascii="Times New Roman"/>
          <w:b w:val="false"/>
          <w:i w:val="false"/>
          <w:color w:val="000000"/>
          <w:sz w:val="28"/>
        </w:rPr>
        <w:t>
      1) құқықтар:</w:t>
      </w:r>
    </w:p>
    <w:bookmarkEnd w:id="32"/>
    <w:bookmarkStart w:name="z42" w:id="33"/>
    <w:p>
      <w:pPr>
        <w:spacing w:after="0"/>
        <w:ind w:left="0"/>
        <w:jc w:val="both"/>
      </w:pPr>
      <w:r>
        <w:rPr>
          <w:rFonts w:ascii="Times New Roman"/>
          <w:b w:val="false"/>
          <w:i w:val="false"/>
          <w:color w:val="000000"/>
          <w:sz w:val="28"/>
        </w:rPr>
        <w:t>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3"/>
    <w:bookmarkStart w:name="z43" w:id="34"/>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4"/>
    <w:bookmarkStart w:name="z44" w:id="35"/>
    <w:p>
      <w:pPr>
        <w:spacing w:after="0"/>
        <w:ind w:left="0"/>
        <w:jc w:val="both"/>
      </w:pPr>
      <w:r>
        <w:rPr>
          <w:rFonts w:ascii="Times New Roman"/>
          <w:b w:val="false"/>
          <w:i w:val="false"/>
          <w:color w:val="000000"/>
          <w:sz w:val="28"/>
        </w:rPr>
        <w:t>
      өз құзыреті шегінде шарттар, келісімдер жасасу.</w:t>
      </w:r>
    </w:p>
    <w:bookmarkEnd w:id="35"/>
    <w:bookmarkStart w:name="z45" w:id="36"/>
    <w:p>
      <w:pPr>
        <w:spacing w:after="0"/>
        <w:ind w:left="0"/>
        <w:jc w:val="both"/>
      </w:pPr>
      <w:r>
        <w:rPr>
          <w:rFonts w:ascii="Times New Roman"/>
          <w:b w:val="false"/>
          <w:i w:val="false"/>
          <w:color w:val="000000"/>
          <w:sz w:val="28"/>
        </w:rPr>
        <w:t>
      Қазақстан Республикасының Азаматтық кодексінде, Қазақстан Республикасының Әкімшілік рәсімдік-процестік кодексінде, "әкімшілік құқық бұзушылық туралы" Қазақстан Республикасының Кодексінде, Қазақстан Республикасының Бюджет кодексінде, Қазақстан Республикасының Еңбек кодексінде, Қазақстан Республикасының Жер кодексінде, "Қазақстан Республикасындағы жергілікті мемлекеттік басқару және өзін-өзі басқару туралы" Қазақстан Республикасының Заңында, Қазақстан Республикасының Заңында көзделген өзге де құқықтардың болуы "Жұмылдыру дайындығы және жұмылдыру туралы" Қазақстан Республикасының "Мемлекеттік мүлік туралы" Заңымен, "Мемлекеттік көрсетілетін қызметтер туралы" Қазақстан Республикасының Заңымен, "Азаматтық қорғау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"терроризмге қарсы іс-қимыл туралы" Қазақстан Республикасының Заңымен.</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мемлекеттік қызмет көрсету саласындағы қолданыстағы заңнамаға сәйкес халыққа сапалы мемлекеттік қызмет көрсету;</w:t>
      </w:r>
    </w:p>
    <w:bookmarkEnd w:id="38"/>
    <w:bookmarkStart w:name="z48" w:id="3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 мен әкімдігінің актілері мен тапсырмаларын сапалы және уақытылы орындау;</w:t>
      </w:r>
    </w:p>
    <w:bookmarkEnd w:id="39"/>
    <w:bookmarkStart w:name="z49" w:id="40"/>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Әкімшілік рәсімдік-процестік кодексіне, "Әкімшілік құқық бұзушылық туралы" Қазақстан Республикасының Кодексіне, Қазақстан Республикасының Бюджет кодексіне, Қазақстан Республикасының Еңбек кодексіне, Қазақстан Республикасының Жер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Заңына сәйкес көзделген міндеттерді жүзеге асыру Жұмылдыру дайындығы және жұмылдыру туралы, "Мемлекеттік мүлік туралы" Қазақстан Республикасының Заңымен, "мемлекеттік көрсетілетін қызметтер туралы" Қазақстан Республикасының Заңымен, "Азаматтық қорғау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"Терроризмге қарсы іс-қимыл туралы" Қазақстан Республикасының Заңымен;</w:t>
      </w:r>
    </w:p>
    <w:bookmarkEnd w:id="40"/>
    <w:bookmarkStart w:name="z50" w:id="41"/>
    <w:p>
      <w:pPr>
        <w:spacing w:after="0"/>
        <w:ind w:left="0"/>
        <w:jc w:val="both"/>
      </w:pPr>
      <w:r>
        <w:rPr>
          <w:rFonts w:ascii="Times New Roman"/>
          <w:b w:val="false"/>
          <w:i w:val="false"/>
          <w:color w:val="000000"/>
          <w:sz w:val="28"/>
        </w:rPr>
        <w:t>
      Ақжар ауданы әкімінің аппаратына жүктелген міндеттерді және функцияларды орындау;</w:t>
      </w:r>
    </w:p>
    <w:bookmarkEnd w:id="41"/>
    <w:bookmarkStart w:name="z51" w:id="4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2"/>
    <w:bookmarkStart w:name="z52" w:id="43"/>
    <w:p>
      <w:pPr>
        <w:spacing w:after="0"/>
        <w:ind w:left="0"/>
        <w:jc w:val="both"/>
      </w:pPr>
      <w:r>
        <w:rPr>
          <w:rFonts w:ascii="Times New Roman"/>
          <w:b w:val="false"/>
          <w:i w:val="false"/>
          <w:color w:val="000000"/>
          <w:sz w:val="28"/>
        </w:rPr>
        <w:t>
      15. Ақжар аудан әкімі аппаратының функциялары:</w:t>
      </w:r>
    </w:p>
    <w:bookmarkEnd w:id="43"/>
    <w:bookmarkStart w:name="z53" w:id="44"/>
    <w:p>
      <w:pPr>
        <w:spacing w:after="0"/>
        <w:ind w:left="0"/>
        <w:jc w:val="both"/>
      </w:pPr>
      <w:r>
        <w:rPr>
          <w:rFonts w:ascii="Times New Roman"/>
          <w:b w:val="false"/>
          <w:i w:val="false"/>
          <w:color w:val="000000"/>
          <w:sz w:val="28"/>
        </w:rPr>
        <w:t>
      1) селекторлық және жұмыс кеңестері, әкімдік отырыстары, халыққа есеп беру кездесулері, жұмыс сапарлары барысында берілген Қазақстан Республикасы Президентінің, Үкіметінің және орталық мемлекеттік органдарының, сондай-ақ облыс және аудан әкімінің және әкімдігінің актілері мен тапсырмаларының орындалуын бақылауды жүзеге асыру;</w:t>
      </w:r>
    </w:p>
    <w:bookmarkEnd w:id="44"/>
    <w:bookmarkStart w:name="z54" w:id="45"/>
    <w:p>
      <w:pPr>
        <w:spacing w:after="0"/>
        <w:ind w:left="0"/>
        <w:jc w:val="both"/>
      </w:pPr>
      <w:r>
        <w:rPr>
          <w:rFonts w:ascii="Times New Roman"/>
          <w:b w:val="false"/>
          <w:i w:val="false"/>
          <w:color w:val="000000"/>
          <w:sz w:val="28"/>
        </w:rPr>
        <w:t>
      2) Қазақстан Республикасының мемлекеттік наградаларымен, аудан әкімінің және облыс әкімінің Құрмет грамоталарымен және алғыстарымен марапаттауға ұсыну үшін құжаттарды дайындау, марапаттау құжаттарын ресімдеу, марапатталғандар туралы деректер банкін қалыптастыру;</w:t>
      </w:r>
    </w:p>
    <w:bookmarkEnd w:id="45"/>
    <w:bookmarkStart w:name="z55" w:id="46"/>
    <w:p>
      <w:pPr>
        <w:spacing w:after="0"/>
        <w:ind w:left="0"/>
        <w:jc w:val="both"/>
      </w:pPr>
      <w:r>
        <w:rPr>
          <w:rFonts w:ascii="Times New Roman"/>
          <w:b w:val="false"/>
          <w:i w:val="false"/>
          <w:color w:val="000000"/>
          <w:sz w:val="28"/>
        </w:rPr>
        <w:t>
      3) аудан әкімдігі отырыстарының, консультативтік-кеңесші органдардың, штабтардың, Ақжар ауданы әкімдігі жанындағы құқық бұзушылықтардың профилактикасы жөніндегі ведомствоаралық комиссияның, Ақжар ауданы әкімдігі жанындағы сыбайлас жемқорлыққа қарсы іс-қимыл мәселелері жөніндегі ведомствоаралық комиссияның, Ақжар ауданы әкімдігі жанындағы терроризмге қарсы комиссияның регламентіне сәйкес өткізілетін аудан әкімінің, әкімдігінің қызметін ұйымдастырушылық-құжаттамалық қамтамасыз ету аудан әкімінің қатысуымен өтетін басқа да іс-шаралар;</w:t>
      </w:r>
    </w:p>
    <w:bookmarkEnd w:id="46"/>
    <w:bookmarkStart w:name="z56" w:id="47"/>
    <w:p>
      <w:pPr>
        <w:spacing w:after="0"/>
        <w:ind w:left="0"/>
        <w:jc w:val="both"/>
      </w:pPr>
      <w:r>
        <w:rPr>
          <w:rFonts w:ascii="Times New Roman"/>
          <w:b w:val="false"/>
          <w:i w:val="false"/>
          <w:color w:val="000000"/>
          <w:sz w:val="28"/>
        </w:rPr>
        <w:t>
      4) мүлік пен міндеттемелердің болуын және қозғалысын есепке алуды қамтамасыз ету, міндеттемелер мен төлемдер бойынша бюджеттік бағдарламаларды қаржыландырудың бекітілген нормаларына, нормативтеріне және сметаларына, жеке жоспарларына сәйкес материалдық және қаржы ресурстарын пайдалану, шаруашылық қызметтің теріс нәтижелерінің алдын алу;</w:t>
      </w:r>
    </w:p>
    <w:bookmarkEnd w:id="47"/>
    <w:bookmarkStart w:name="z57" w:id="48"/>
    <w:p>
      <w:pPr>
        <w:spacing w:after="0"/>
        <w:ind w:left="0"/>
        <w:jc w:val="both"/>
      </w:pPr>
      <w:r>
        <w:rPr>
          <w:rFonts w:ascii="Times New Roman"/>
          <w:b w:val="false"/>
          <w:i w:val="false"/>
          <w:color w:val="000000"/>
          <w:sz w:val="28"/>
        </w:rPr>
        <w:t>
      5) аудан әкімінің, аудан әкімі аппаратының қызметін қазақ және орыс тілдерінде мерзімді баспасөз басылымында немесе аудан әкімдігінің интернет-ресурсында жариялауды қамтамасыз ету;</w:t>
      </w:r>
    </w:p>
    <w:bookmarkEnd w:id="48"/>
    <w:bookmarkStart w:name="z58" w:id="49"/>
    <w:p>
      <w:pPr>
        <w:spacing w:after="0"/>
        <w:ind w:left="0"/>
        <w:jc w:val="both"/>
      </w:pPr>
      <w:r>
        <w:rPr>
          <w:rFonts w:ascii="Times New Roman"/>
          <w:b w:val="false"/>
          <w:i w:val="false"/>
          <w:color w:val="000000"/>
          <w:sz w:val="28"/>
        </w:rPr>
        <w:t>
      6) комиссиялар мен жұмыс топтарының қызметін қамтамасыз ету;</w:t>
      </w:r>
    </w:p>
    <w:bookmarkEnd w:id="49"/>
    <w:bookmarkStart w:name="z59" w:id="50"/>
    <w:p>
      <w:pPr>
        <w:spacing w:after="0"/>
        <w:ind w:left="0"/>
        <w:jc w:val="both"/>
      </w:pPr>
      <w:r>
        <w:rPr>
          <w:rFonts w:ascii="Times New Roman"/>
          <w:b w:val="false"/>
          <w:i w:val="false"/>
          <w:color w:val="000000"/>
          <w:sz w:val="28"/>
        </w:rPr>
        <w:t>
      7) Қазақстан Республикасы Еңбек кодексінің, мемлекеттік қызмет туралы заңнаманың талаптарына сәйкес кадр жұмысын жүргізу;</w:t>
      </w:r>
    </w:p>
    <w:bookmarkEnd w:id="50"/>
    <w:bookmarkStart w:name="z60" w:id="51"/>
    <w:p>
      <w:pPr>
        <w:spacing w:after="0"/>
        <w:ind w:left="0"/>
        <w:jc w:val="both"/>
      </w:pPr>
      <w:r>
        <w:rPr>
          <w:rFonts w:ascii="Times New Roman"/>
          <w:b w:val="false"/>
          <w:i w:val="false"/>
          <w:color w:val="000000"/>
          <w:sz w:val="28"/>
        </w:rPr>
        <w:t>
      8) бос әкімшілік мемлекеттік лауазымдарға орналасуға конкурстар өткізуді ұйымдастыруды жүзеге асыру;</w:t>
      </w:r>
    </w:p>
    <w:bookmarkEnd w:id="51"/>
    <w:bookmarkStart w:name="z61" w:id="52"/>
    <w:p>
      <w:pPr>
        <w:spacing w:after="0"/>
        <w:ind w:left="0"/>
        <w:jc w:val="both"/>
      </w:pPr>
      <w:r>
        <w:rPr>
          <w:rFonts w:ascii="Times New Roman"/>
          <w:b w:val="false"/>
          <w:i w:val="false"/>
          <w:color w:val="000000"/>
          <w:sz w:val="28"/>
        </w:rPr>
        <w:t>
      9) функционалдық блоктар бойынша жергілікті бюджеттен қаржыландырылатын ауданның атқарушы органдарының "Б" корпусының мемлекеттік әкімшілік лауазымдарын бөлу жөніндегі бірыңғай комиссияның қызметін ұйымдастыруды жүзеге асыру;</w:t>
      </w:r>
    </w:p>
    <w:bookmarkEnd w:id="52"/>
    <w:bookmarkStart w:name="z62" w:id="53"/>
    <w:p>
      <w:pPr>
        <w:spacing w:after="0"/>
        <w:ind w:left="0"/>
        <w:jc w:val="both"/>
      </w:pPr>
      <w:r>
        <w:rPr>
          <w:rFonts w:ascii="Times New Roman"/>
          <w:b w:val="false"/>
          <w:i w:val="false"/>
          <w:color w:val="000000"/>
          <w:sz w:val="28"/>
        </w:rPr>
        <w:t>
      10) жергілікті бюджеттен қаржыландырылатын ауданның атқарушы органдарының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53"/>
    <w:bookmarkStart w:name="z63" w:id="54"/>
    <w:p>
      <w:pPr>
        <w:spacing w:after="0"/>
        <w:ind w:left="0"/>
        <w:jc w:val="both"/>
      </w:pPr>
      <w:r>
        <w:rPr>
          <w:rFonts w:ascii="Times New Roman"/>
          <w:b w:val="false"/>
          <w:i w:val="false"/>
          <w:color w:val="000000"/>
          <w:sz w:val="28"/>
        </w:rPr>
        <w:t>
      11) жергілікті бюджеттен қаржыландырылатын ауданның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54"/>
    <w:bookmarkStart w:name="z64" w:id="55"/>
    <w:p>
      <w:pPr>
        <w:spacing w:after="0"/>
        <w:ind w:left="0"/>
        <w:jc w:val="both"/>
      </w:pPr>
      <w:r>
        <w:rPr>
          <w:rFonts w:ascii="Times New Roman"/>
          <w:b w:val="false"/>
          <w:i w:val="false"/>
          <w:color w:val="000000"/>
          <w:sz w:val="28"/>
        </w:rPr>
        <w:t>
      12) ауданның атқарушы органдарымен көрсетілетін мемлекеттік қызметтер сапасының мониторингі;</w:t>
      </w:r>
    </w:p>
    <w:bookmarkEnd w:id="55"/>
    <w:bookmarkStart w:name="z65" w:id="56"/>
    <w:p>
      <w:pPr>
        <w:spacing w:after="0"/>
        <w:ind w:left="0"/>
        <w:jc w:val="both"/>
      </w:pPr>
      <w:r>
        <w:rPr>
          <w:rFonts w:ascii="Times New Roman"/>
          <w:b w:val="false"/>
          <w:i w:val="false"/>
          <w:color w:val="000000"/>
          <w:sz w:val="28"/>
        </w:rPr>
        <w:t>
      13) электрондық қызметтер мен электрондық үкіметті дамыту және енгізу;</w:t>
      </w:r>
    </w:p>
    <w:bookmarkEnd w:id="56"/>
    <w:bookmarkStart w:name="z66" w:id="57"/>
    <w:p>
      <w:pPr>
        <w:spacing w:after="0"/>
        <w:ind w:left="0"/>
        <w:jc w:val="both"/>
      </w:pPr>
      <w:r>
        <w:rPr>
          <w:rFonts w:ascii="Times New Roman"/>
          <w:b w:val="false"/>
          <w:i w:val="false"/>
          <w:color w:val="000000"/>
          <w:sz w:val="28"/>
        </w:rPr>
        <w:t>
      14) уәкілетті органға мемлекеттік қызметтер көрсету саласындағы жұмыстың жай-күйі туралы анықтамалық материалды тоқсан сайын дайындауды жүзеге асыру;</w:t>
      </w:r>
    </w:p>
    <w:bookmarkEnd w:id="57"/>
    <w:bookmarkStart w:name="z67" w:id="58"/>
    <w:p>
      <w:pPr>
        <w:spacing w:after="0"/>
        <w:ind w:left="0"/>
        <w:jc w:val="both"/>
      </w:pPr>
      <w:r>
        <w:rPr>
          <w:rFonts w:ascii="Times New Roman"/>
          <w:b w:val="false"/>
          <w:i w:val="false"/>
          <w:color w:val="000000"/>
          <w:sz w:val="28"/>
        </w:rPr>
        <w:t>
      15) мемлекеттік қызметтер көрсету сапасына ішкі бақылауды жүзеге асыру;</w:t>
      </w:r>
    </w:p>
    <w:bookmarkEnd w:id="58"/>
    <w:bookmarkStart w:name="z68" w:id="59"/>
    <w:p>
      <w:pPr>
        <w:spacing w:after="0"/>
        <w:ind w:left="0"/>
        <w:jc w:val="both"/>
      </w:pPr>
      <w:r>
        <w:rPr>
          <w:rFonts w:ascii="Times New Roman"/>
          <w:b w:val="false"/>
          <w:i w:val="false"/>
          <w:color w:val="000000"/>
          <w:sz w:val="28"/>
        </w:rPr>
        <w:t>
      16) құжаттамалық қамтамасыз етуді, оның ішінде тиісті құжат айналымын ұйымдастыру, ақпараттық технологияларды енгізу және дамыту жолымен жүзеге асыру, іс қағаздарын жүргізу қағидаларының сақталуын бақылау және мемлекеттік тілдің қолданылу аясын кеңейту;</w:t>
      </w:r>
    </w:p>
    <w:bookmarkEnd w:id="59"/>
    <w:bookmarkStart w:name="z69" w:id="60"/>
    <w:p>
      <w:pPr>
        <w:spacing w:after="0"/>
        <w:ind w:left="0"/>
        <w:jc w:val="both"/>
      </w:pPr>
      <w:r>
        <w:rPr>
          <w:rFonts w:ascii="Times New Roman"/>
          <w:b w:val="false"/>
          <w:i w:val="false"/>
          <w:color w:val="000000"/>
          <w:sz w:val="28"/>
        </w:rPr>
        <w:t>
      17) жеке және заңды тұлғалардың өтініштерін қабылдауды, тіркеуді және есепке алуды жүзеге асыру, Ақжар аудан әкімінің, аудан әкімі орынбасарларының және аудан әкімі аппараты басшысының жеке тұлғаларды және заңды тұлғалар өкілдерін жеке қабылдауын ұйымдастыру;</w:t>
      </w:r>
    </w:p>
    <w:bookmarkEnd w:id="60"/>
    <w:bookmarkStart w:name="z70" w:id="61"/>
    <w:p>
      <w:pPr>
        <w:spacing w:after="0"/>
        <w:ind w:left="0"/>
        <w:jc w:val="both"/>
      </w:pPr>
      <w:r>
        <w:rPr>
          <w:rFonts w:ascii="Times New Roman"/>
          <w:b w:val="false"/>
          <w:i w:val="false"/>
          <w:color w:val="000000"/>
          <w:sz w:val="28"/>
        </w:rPr>
        <w:t>
      18) мемлекеттік орган жіберген жеке және заңды тұлғалардың өтініштерін қарауға бақылауды жүзеге асыру;</w:t>
      </w:r>
    </w:p>
    <w:bookmarkEnd w:id="61"/>
    <w:bookmarkStart w:name="z71" w:id="62"/>
    <w:p>
      <w:pPr>
        <w:spacing w:after="0"/>
        <w:ind w:left="0"/>
        <w:jc w:val="both"/>
      </w:pPr>
      <w:r>
        <w:rPr>
          <w:rFonts w:ascii="Times New Roman"/>
          <w:b w:val="false"/>
          <w:i w:val="false"/>
          <w:color w:val="000000"/>
          <w:sz w:val="28"/>
        </w:rPr>
        <w:t>
      19) аудан әкімінің аппараты бойынша, сондай-ақ ауданның атқарушы органдары бойынша жеке және заңды тұлғалардың өтініштерімен жұмыс мәселелері бойынша есептілікті уақтылы ұсынуды қамтамасыз ету;</w:t>
      </w:r>
    </w:p>
    <w:bookmarkEnd w:id="62"/>
    <w:bookmarkStart w:name="z72" w:id="63"/>
    <w:p>
      <w:pPr>
        <w:spacing w:after="0"/>
        <w:ind w:left="0"/>
        <w:jc w:val="both"/>
      </w:pPr>
      <w:r>
        <w:rPr>
          <w:rFonts w:ascii="Times New Roman"/>
          <w:b w:val="false"/>
          <w:i w:val="false"/>
          <w:color w:val="000000"/>
          <w:sz w:val="28"/>
        </w:rPr>
        <w:t>
      20) "қызмет бабында пайдалану үшін" таратылуы шектелген қызметтік ақпаратпен (ҚБП) жұмысты ұйымдастыру;</w:t>
      </w:r>
    </w:p>
    <w:bookmarkEnd w:id="63"/>
    <w:bookmarkStart w:name="z73" w:id="64"/>
    <w:p>
      <w:pPr>
        <w:spacing w:after="0"/>
        <w:ind w:left="0"/>
        <w:jc w:val="both"/>
      </w:pPr>
      <w:r>
        <w:rPr>
          <w:rFonts w:ascii="Times New Roman"/>
          <w:b w:val="false"/>
          <w:i w:val="false"/>
          <w:color w:val="000000"/>
          <w:sz w:val="28"/>
        </w:rPr>
        <w:t>
      21) қолма-қол, сондай-ақ "Е-лицензиялау" ақпараттық жүйесінің "электрондық үкімет" веб-порталы арқылы келіп түскен мемлекеттік қызметтерді көрсетуге өтініштерді қабылдауды жүзеге асыру;</w:t>
      </w:r>
    </w:p>
    <w:bookmarkEnd w:id="64"/>
    <w:bookmarkStart w:name="z74" w:id="65"/>
    <w:p>
      <w:pPr>
        <w:spacing w:after="0"/>
        <w:ind w:left="0"/>
        <w:jc w:val="both"/>
      </w:pPr>
      <w:r>
        <w:rPr>
          <w:rFonts w:ascii="Times New Roman"/>
          <w:b w:val="false"/>
          <w:i w:val="false"/>
          <w:color w:val="000000"/>
          <w:sz w:val="28"/>
        </w:rPr>
        <w:t>
      22) жеке және заңды тұлғалардан келіп түсетін өтініштерге мониторинг және талдау жүргізу болып табылады;</w:t>
      </w:r>
    </w:p>
    <w:bookmarkEnd w:id="65"/>
    <w:bookmarkStart w:name="z75" w:id="66"/>
    <w:p>
      <w:pPr>
        <w:spacing w:after="0"/>
        <w:ind w:left="0"/>
        <w:jc w:val="both"/>
      </w:pPr>
      <w:r>
        <w:rPr>
          <w:rFonts w:ascii="Times New Roman"/>
          <w:b w:val="false"/>
          <w:i w:val="false"/>
          <w:color w:val="000000"/>
          <w:sz w:val="28"/>
        </w:rPr>
        <w:t>
      23) аудан әкімдігі және әкімі шығарған актілерді есепке алу және тіркеу;</w:t>
      </w:r>
    </w:p>
    <w:bookmarkEnd w:id="66"/>
    <w:bookmarkStart w:name="z76" w:id="67"/>
    <w:p>
      <w:pPr>
        <w:spacing w:after="0"/>
        <w:ind w:left="0"/>
        <w:jc w:val="both"/>
      </w:pPr>
      <w:r>
        <w:rPr>
          <w:rFonts w:ascii="Times New Roman"/>
          <w:b w:val="false"/>
          <w:i w:val="false"/>
          <w:color w:val="000000"/>
          <w:sz w:val="28"/>
        </w:rPr>
        <w:t>
      24) аудан әкімі мен әкімдігінің актілерін тиісті ресімдеуді және таратуды қамтамасыз ету;</w:t>
      </w:r>
    </w:p>
    <w:bookmarkEnd w:id="67"/>
    <w:bookmarkStart w:name="z77" w:id="68"/>
    <w:p>
      <w:pPr>
        <w:spacing w:after="0"/>
        <w:ind w:left="0"/>
        <w:jc w:val="both"/>
      </w:pPr>
      <w:r>
        <w:rPr>
          <w:rFonts w:ascii="Times New Roman"/>
          <w:b w:val="false"/>
          <w:i w:val="false"/>
          <w:color w:val="000000"/>
          <w:sz w:val="28"/>
        </w:rPr>
        <w:t>
      25) Ақжар аудан әкімдік қаулыларының, әкім шешімдері мен өкімдерінің, әкімі аппараты басшысының бұйрықтарының жобаларын дайындауды ұйымдастыру және қамтамасыз ету;</w:t>
      </w:r>
    </w:p>
    <w:bookmarkEnd w:id="68"/>
    <w:bookmarkStart w:name="z78" w:id="69"/>
    <w:p>
      <w:pPr>
        <w:spacing w:after="0"/>
        <w:ind w:left="0"/>
        <w:jc w:val="both"/>
      </w:pPr>
      <w:r>
        <w:rPr>
          <w:rFonts w:ascii="Times New Roman"/>
          <w:b w:val="false"/>
          <w:i w:val="false"/>
          <w:color w:val="000000"/>
          <w:sz w:val="28"/>
        </w:rPr>
        <w:t>
      26) мемлекеттік және қызметтік құпияларды, құпия іс жүргізуді сақтау үшін жағдайларды қамтамасыз ету;</w:t>
      </w:r>
    </w:p>
    <w:bookmarkEnd w:id="69"/>
    <w:bookmarkStart w:name="z79" w:id="70"/>
    <w:p>
      <w:pPr>
        <w:spacing w:after="0"/>
        <w:ind w:left="0"/>
        <w:jc w:val="both"/>
      </w:pPr>
      <w:r>
        <w:rPr>
          <w:rFonts w:ascii="Times New Roman"/>
          <w:b w:val="false"/>
          <w:i w:val="false"/>
          <w:color w:val="000000"/>
          <w:sz w:val="28"/>
        </w:rPr>
        <w:t>
      27)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ауылдық округ әкімі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 келтіру;</w:t>
      </w:r>
    </w:p>
    <w:bookmarkEnd w:id="70"/>
    <w:bookmarkStart w:name="z80" w:id="71"/>
    <w:p>
      <w:pPr>
        <w:spacing w:after="0"/>
        <w:ind w:left="0"/>
        <w:jc w:val="both"/>
      </w:pPr>
      <w:r>
        <w:rPr>
          <w:rFonts w:ascii="Times New Roman"/>
          <w:b w:val="false"/>
          <w:i w:val="false"/>
          <w:color w:val="000000"/>
          <w:sz w:val="28"/>
        </w:rPr>
        <w:t>
      28) аудан әкімі және әкімдігі шығарған нормативтік құқықтық актілердің электрондық тіркелімін жүргізу;</w:t>
      </w:r>
    </w:p>
    <w:bookmarkEnd w:id="71"/>
    <w:bookmarkStart w:name="z81" w:id="72"/>
    <w:p>
      <w:pPr>
        <w:spacing w:after="0"/>
        <w:ind w:left="0"/>
        <w:jc w:val="both"/>
      </w:pPr>
      <w:r>
        <w:rPr>
          <w:rFonts w:ascii="Times New Roman"/>
          <w:b w:val="false"/>
          <w:i w:val="false"/>
          <w:color w:val="000000"/>
          <w:sz w:val="28"/>
        </w:rPr>
        <w:t>
      29) "Құқықтық мониторинг жүргізу ережесін бекіту туралы" Қазақстан Республикасы Үкіметінің 2016 жылғы 29 тамыздағы № 486 қаулысымен бекітілген тәртіпте аудан әкімі аудан әкімдігінің және ауыл, ауылдық округ әкімдерінің нормативтік құқықтық актілеріне құқықтық мониторинг жүргізу;</w:t>
      </w:r>
    </w:p>
    <w:bookmarkEnd w:id="72"/>
    <w:bookmarkStart w:name="z82" w:id="73"/>
    <w:p>
      <w:pPr>
        <w:spacing w:after="0"/>
        <w:ind w:left="0"/>
        <w:jc w:val="both"/>
      </w:pPr>
      <w:r>
        <w:rPr>
          <w:rFonts w:ascii="Times New Roman"/>
          <w:b w:val="false"/>
          <w:i w:val="false"/>
          <w:color w:val="000000"/>
          <w:sz w:val="28"/>
        </w:rPr>
        <w:t>
      30) мемлекеттік сатып алу туралы заңнамаға сәйкес мемлекеттік сатып алуды ұйымдастыру және өткізу рәсімдерін орындау;</w:t>
      </w:r>
    </w:p>
    <w:bookmarkEnd w:id="73"/>
    <w:bookmarkStart w:name="z83" w:id="74"/>
    <w:p>
      <w:pPr>
        <w:spacing w:after="0"/>
        <w:ind w:left="0"/>
        <w:jc w:val="both"/>
      </w:pPr>
      <w:r>
        <w:rPr>
          <w:rFonts w:ascii="Times New Roman"/>
          <w:b w:val="false"/>
          <w:i w:val="false"/>
          <w:color w:val="000000"/>
          <w:sz w:val="28"/>
        </w:rPr>
        <w:t>
      31) Ақжар аудан әкімі аппаратының қызметіндегі сыбайлас жемқорлық тәуекелдеріне ішкі талдау жүргізу;</w:t>
      </w:r>
    </w:p>
    <w:bookmarkEnd w:id="74"/>
    <w:bookmarkStart w:name="z84" w:id="75"/>
    <w:p>
      <w:pPr>
        <w:spacing w:after="0"/>
        <w:ind w:left="0"/>
        <w:jc w:val="both"/>
      </w:pPr>
      <w:r>
        <w:rPr>
          <w:rFonts w:ascii="Times New Roman"/>
          <w:b w:val="false"/>
          <w:i w:val="false"/>
          <w:color w:val="000000"/>
          <w:sz w:val="28"/>
        </w:rPr>
        <w:t>
      32) құқықтық тәртіпті қолдау, құқық бұзушылықтар мен сыбайлас жемқорлықтың профилактикасы, жұмылдыру дайындығы, жұмылдыру,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75"/>
    <w:bookmarkStart w:name="z85" w:id="76"/>
    <w:p>
      <w:pPr>
        <w:spacing w:after="0"/>
        <w:ind w:left="0"/>
        <w:jc w:val="both"/>
      </w:pPr>
      <w:r>
        <w:rPr>
          <w:rFonts w:ascii="Times New Roman"/>
          <w:b w:val="false"/>
          <w:i w:val="false"/>
          <w:color w:val="000000"/>
          <w:sz w:val="28"/>
        </w:rPr>
        <w:t>
      33) тиісті әкімшілік-аумақтық бірліктер шегінде әскерге шақырылуға жататын азаматтарды уақтылы хабардар етуді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кезеңінде және соғыс уақытында өздерінің басқаруындағы аудандық коммуналдық меншікті қорғаныс мұқтажы үшін Қазақстан Республикасы Үкіметінің шешімі бойынша беру;</w:t>
      </w:r>
    </w:p>
    <w:bookmarkEnd w:id="76"/>
    <w:bookmarkStart w:name="z86" w:id="77"/>
    <w:p>
      <w:pPr>
        <w:spacing w:after="0"/>
        <w:ind w:left="0"/>
        <w:jc w:val="both"/>
      </w:pPr>
      <w:r>
        <w:rPr>
          <w:rFonts w:ascii="Times New Roman"/>
          <w:b w:val="false"/>
          <w:i w:val="false"/>
          <w:color w:val="000000"/>
          <w:sz w:val="28"/>
        </w:rPr>
        <w:t>
      34) ауданның жұмылдыру жоспарын әзірлеу, облыс әкімдігімен келісу және бекіту, сондай-ақ тиісті әкімшілік-аумақтық бірліктер шегінде жұмылдыру дайындығы жөніндегі іс-шараларды жүргізу;</w:t>
      </w:r>
    </w:p>
    <w:bookmarkEnd w:id="77"/>
    <w:bookmarkStart w:name="z87" w:id="78"/>
    <w:p>
      <w:pPr>
        <w:spacing w:after="0"/>
        <w:ind w:left="0"/>
        <w:jc w:val="both"/>
      </w:pPr>
      <w:r>
        <w:rPr>
          <w:rFonts w:ascii="Times New Roman"/>
          <w:b w:val="false"/>
          <w:i w:val="false"/>
          <w:color w:val="000000"/>
          <w:sz w:val="28"/>
        </w:rPr>
        <w:t>
      35)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 болып табылады;</w:t>
      </w:r>
    </w:p>
    <w:bookmarkEnd w:id="78"/>
    <w:bookmarkStart w:name="z88" w:id="79"/>
    <w:p>
      <w:pPr>
        <w:spacing w:after="0"/>
        <w:ind w:left="0"/>
        <w:jc w:val="both"/>
      </w:pPr>
      <w:r>
        <w:rPr>
          <w:rFonts w:ascii="Times New Roman"/>
          <w:b w:val="false"/>
          <w:i w:val="false"/>
          <w:color w:val="000000"/>
          <w:sz w:val="28"/>
        </w:rPr>
        <w:t>
      36) азаматтық қорғау саласында жасалған терроризм актісінің салдарынан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79"/>
    <w:bookmarkStart w:name="z89" w:id="80"/>
    <w:p>
      <w:pPr>
        <w:spacing w:after="0"/>
        <w:ind w:left="0"/>
        <w:jc w:val="both"/>
      </w:pPr>
      <w:r>
        <w:rPr>
          <w:rFonts w:ascii="Times New Roman"/>
          <w:b w:val="false"/>
          <w:i w:val="false"/>
          <w:color w:val="000000"/>
          <w:sz w:val="28"/>
        </w:rPr>
        <w:t>
      37) Қазақстан Республикасындағы сайлау туралы заңнама шеңберінде сайлауды өткізу мәселелері бойынша іс-шараларды ұйымдастыру дайындығын және өткізуді жүзеге асыру;</w:t>
      </w:r>
    </w:p>
    <w:bookmarkEnd w:id="80"/>
    <w:bookmarkStart w:name="z90" w:id="81"/>
    <w:p>
      <w:pPr>
        <w:spacing w:after="0"/>
        <w:ind w:left="0"/>
        <w:jc w:val="both"/>
      </w:pPr>
      <w:r>
        <w:rPr>
          <w:rFonts w:ascii="Times New Roman"/>
          <w:b w:val="false"/>
          <w:i w:val="false"/>
          <w:color w:val="000000"/>
          <w:sz w:val="28"/>
        </w:rPr>
        <w:t>
      38) "Әкімшілік құқық бұзушылық туралы" Қазақстан Республикасы Кодексінің 729-бабында көзделген әкімшілік құқық бұзушылық туралы істерді қарауға және ведомстволық бағынысты әкімшілік құқық бұзушылық туралы істер бойынша әкімшілік жазалар қолдануға құқылы.</w:t>
      </w:r>
    </w:p>
    <w:bookmarkEnd w:id="81"/>
    <w:bookmarkStart w:name="z91" w:id="82"/>
    <w:p>
      <w:pPr>
        <w:spacing w:after="0"/>
        <w:ind w:left="0"/>
        <w:jc w:val="both"/>
      </w:pPr>
      <w:r>
        <w:rPr>
          <w:rFonts w:ascii="Times New Roman"/>
          <w:b w:val="false"/>
          <w:i w:val="false"/>
          <w:color w:val="000000"/>
          <w:sz w:val="28"/>
        </w:rPr>
        <w:t>
      39) Қазақстан Республикасының соттарында аудан әкімінің және әкімдігінің, Ақжар аудан әкімі аппаратының мүдделерін білдіру.</w:t>
      </w:r>
    </w:p>
    <w:bookmarkEnd w:id="82"/>
    <w:bookmarkStart w:name="z92" w:id="83"/>
    <w:p>
      <w:pPr>
        <w:spacing w:after="0"/>
        <w:ind w:left="0"/>
        <w:jc w:val="left"/>
      </w:pPr>
      <w:r>
        <w:rPr>
          <w:rFonts w:ascii="Times New Roman"/>
          <w:b/>
          <w:i w:val="false"/>
          <w:color w:val="000000"/>
        </w:rPr>
        <w:t xml:space="preserve"> 3 тарау. Ақжар аудан әкімі аппаратының бірінші басшысының мәртебесі, өкілеттігі</w:t>
      </w:r>
    </w:p>
    <w:bookmarkEnd w:id="83"/>
    <w:bookmarkStart w:name="z93" w:id="84"/>
    <w:p>
      <w:pPr>
        <w:spacing w:after="0"/>
        <w:ind w:left="0"/>
        <w:jc w:val="both"/>
      </w:pPr>
      <w:r>
        <w:rPr>
          <w:rFonts w:ascii="Times New Roman"/>
          <w:b w:val="false"/>
          <w:i w:val="false"/>
          <w:color w:val="000000"/>
          <w:sz w:val="28"/>
        </w:rPr>
        <w:t>
      16. Ақжар аудан әкімі аппаратына басшылықты Ақжар аудан әкімінің аппаратына жүктелген міндеттердің орындалуына және оның өкілеттіктерін жүзеге асыруға дербес жауапты болатын басшы жүзеге асырады.</w:t>
      </w:r>
    </w:p>
    <w:bookmarkEnd w:id="84"/>
    <w:bookmarkStart w:name="z94" w:id="85"/>
    <w:p>
      <w:pPr>
        <w:spacing w:after="0"/>
        <w:ind w:left="0"/>
        <w:jc w:val="both"/>
      </w:pPr>
      <w:r>
        <w:rPr>
          <w:rFonts w:ascii="Times New Roman"/>
          <w:b w:val="false"/>
          <w:i w:val="false"/>
          <w:color w:val="000000"/>
          <w:sz w:val="28"/>
        </w:rPr>
        <w:t>
      17. Ақжар аудан әкімі аппаратының басшысы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Заңына сәйкес қызметке тағайындалады және қызметтен босатылады.</w:t>
      </w:r>
    </w:p>
    <w:bookmarkEnd w:id="85"/>
    <w:bookmarkStart w:name="z95" w:id="86"/>
    <w:p>
      <w:pPr>
        <w:spacing w:after="0"/>
        <w:ind w:left="0"/>
        <w:jc w:val="both"/>
      </w:pPr>
      <w:r>
        <w:rPr>
          <w:rFonts w:ascii="Times New Roman"/>
          <w:b w:val="false"/>
          <w:i w:val="false"/>
          <w:color w:val="000000"/>
          <w:sz w:val="28"/>
        </w:rPr>
        <w:t>
      18. Ақжар аудан әкімі аппараты басшысының орынбасарлары жоқ.</w:t>
      </w:r>
    </w:p>
    <w:bookmarkEnd w:id="86"/>
    <w:bookmarkStart w:name="z96" w:id="87"/>
    <w:p>
      <w:pPr>
        <w:spacing w:after="0"/>
        <w:ind w:left="0"/>
        <w:jc w:val="both"/>
      </w:pPr>
      <w:r>
        <w:rPr>
          <w:rFonts w:ascii="Times New Roman"/>
          <w:b w:val="false"/>
          <w:i w:val="false"/>
          <w:color w:val="000000"/>
          <w:sz w:val="28"/>
        </w:rPr>
        <w:t>
      19. Ақжар аудан әкімі аппараты басшысының өкілеттігі:</w:t>
      </w:r>
    </w:p>
    <w:bookmarkEnd w:id="87"/>
    <w:bookmarkStart w:name="z97" w:id="88"/>
    <w:p>
      <w:pPr>
        <w:spacing w:after="0"/>
        <w:ind w:left="0"/>
        <w:jc w:val="both"/>
      </w:pPr>
      <w:r>
        <w:rPr>
          <w:rFonts w:ascii="Times New Roman"/>
          <w:b w:val="false"/>
          <w:i w:val="false"/>
          <w:color w:val="000000"/>
          <w:sz w:val="28"/>
        </w:rPr>
        <w:t>
      1) Ақжар аудан әкімі аппаратының мүддесін мемлекеттік органдарда және өзге де ұйымдарда сенімхатсыз білдіреді;</w:t>
      </w:r>
    </w:p>
    <w:bookmarkEnd w:id="88"/>
    <w:bookmarkStart w:name="z98" w:id="89"/>
    <w:p>
      <w:pPr>
        <w:spacing w:after="0"/>
        <w:ind w:left="0"/>
        <w:jc w:val="both"/>
      </w:pPr>
      <w:r>
        <w:rPr>
          <w:rFonts w:ascii="Times New Roman"/>
          <w:b w:val="false"/>
          <w:i w:val="false"/>
          <w:color w:val="000000"/>
          <w:sz w:val="28"/>
        </w:rPr>
        <w:t>
      2) қаржылық құжаттарға бірінші қол қою құқығына ие болады, шарттар жасасады, сенімхаттар береді;</w:t>
      </w:r>
    </w:p>
    <w:bookmarkEnd w:id="89"/>
    <w:bookmarkStart w:name="z99" w:id="90"/>
    <w:p>
      <w:pPr>
        <w:spacing w:after="0"/>
        <w:ind w:left="0"/>
        <w:jc w:val="both"/>
      </w:pPr>
      <w:r>
        <w:rPr>
          <w:rFonts w:ascii="Times New Roman"/>
          <w:b w:val="false"/>
          <w:i w:val="false"/>
          <w:color w:val="000000"/>
          <w:sz w:val="28"/>
        </w:rPr>
        <w:t>
      3) аудан әкімі аппаратының жұмысын ұйымдастырады және басшылық жасайды, аппаратқа жүктелген функциялар мен міндеттердің орындалуына дербес жауапты болады;</w:t>
      </w:r>
    </w:p>
    <w:bookmarkEnd w:id="90"/>
    <w:bookmarkStart w:name="z100" w:id="91"/>
    <w:p>
      <w:pPr>
        <w:spacing w:after="0"/>
        <w:ind w:left="0"/>
        <w:jc w:val="both"/>
      </w:pPr>
      <w:r>
        <w:rPr>
          <w:rFonts w:ascii="Times New Roman"/>
          <w:b w:val="false"/>
          <w:i w:val="false"/>
          <w:color w:val="000000"/>
          <w:sz w:val="28"/>
        </w:rPr>
        <w:t>
      4) Ақжар аудан әкімі аппаратының қызметкерлерімен сыбайлас жемқорлыққа қарсы заңнаманың сақталуына, сыбайлас жемқорлыққа қарсы шаралардың қабылданбауына дербес жауапты болады;</w:t>
      </w:r>
    </w:p>
    <w:bookmarkEnd w:id="91"/>
    <w:bookmarkStart w:name="z101" w:id="92"/>
    <w:p>
      <w:pPr>
        <w:spacing w:after="0"/>
        <w:ind w:left="0"/>
        <w:jc w:val="both"/>
      </w:pPr>
      <w:r>
        <w:rPr>
          <w:rFonts w:ascii="Times New Roman"/>
          <w:b w:val="false"/>
          <w:i w:val="false"/>
          <w:color w:val="000000"/>
          <w:sz w:val="28"/>
        </w:rPr>
        <w:t>
      5) Ақжар аудан әкімі аппаратында мемлекеттік қызмет туралы заңнаманың орындалуын бақылайды;</w:t>
      </w:r>
    </w:p>
    <w:bookmarkEnd w:id="92"/>
    <w:bookmarkStart w:name="z102" w:id="93"/>
    <w:p>
      <w:pPr>
        <w:spacing w:after="0"/>
        <w:ind w:left="0"/>
        <w:jc w:val="both"/>
      </w:pPr>
      <w:r>
        <w:rPr>
          <w:rFonts w:ascii="Times New Roman"/>
          <w:b w:val="false"/>
          <w:i w:val="false"/>
          <w:color w:val="000000"/>
          <w:sz w:val="28"/>
        </w:rPr>
        <w:t>
      6) аудан әкімдігіне Ақжар аудан әкімі аппараты туралы ережені, құрылымы мен штат санының лимитін бекітуге ұсынады;</w:t>
      </w:r>
    </w:p>
    <w:bookmarkEnd w:id="93"/>
    <w:bookmarkStart w:name="z103" w:id="94"/>
    <w:p>
      <w:pPr>
        <w:spacing w:after="0"/>
        <w:ind w:left="0"/>
        <w:jc w:val="both"/>
      </w:pPr>
      <w:r>
        <w:rPr>
          <w:rFonts w:ascii="Times New Roman"/>
          <w:b w:val="false"/>
          <w:i w:val="false"/>
          <w:color w:val="000000"/>
          <w:sz w:val="28"/>
        </w:rPr>
        <w:t>
      7) қосымша ақыларды белгілеу, мемлекеттік қызметшілерді материалдық көтермелеу, материалдық көмек көрсету бойынша ұсыныстар енгізеді;</w:t>
      </w:r>
    </w:p>
    <w:bookmarkEnd w:id="94"/>
    <w:bookmarkStart w:name="z104" w:id="95"/>
    <w:p>
      <w:pPr>
        <w:spacing w:after="0"/>
        <w:ind w:left="0"/>
        <w:jc w:val="both"/>
      </w:pPr>
      <w:r>
        <w:rPr>
          <w:rFonts w:ascii="Times New Roman"/>
          <w:b w:val="false"/>
          <w:i w:val="false"/>
          <w:color w:val="000000"/>
          <w:sz w:val="28"/>
        </w:rPr>
        <w:t>
      8) аппараттың құзыреті шегінде қызметтік құжаттамаларға қол қояды;</w:t>
      </w:r>
    </w:p>
    <w:bookmarkEnd w:id="95"/>
    <w:bookmarkStart w:name="z105" w:id="96"/>
    <w:p>
      <w:pPr>
        <w:spacing w:after="0"/>
        <w:ind w:left="0"/>
        <w:jc w:val="both"/>
      </w:pPr>
      <w:r>
        <w:rPr>
          <w:rFonts w:ascii="Times New Roman"/>
          <w:b w:val="false"/>
          <w:i w:val="false"/>
          <w:color w:val="000000"/>
          <w:sz w:val="28"/>
        </w:rPr>
        <w:t>
      9) нормативтік құқықтық актілердің жобаларын және басқа да құжаттарды келіседі және аудан әкімі мен әкімдігіне қарауға ұсынады;</w:t>
      </w:r>
    </w:p>
    <w:bookmarkEnd w:id="96"/>
    <w:bookmarkStart w:name="z106" w:id="97"/>
    <w:p>
      <w:pPr>
        <w:spacing w:after="0"/>
        <w:ind w:left="0"/>
        <w:jc w:val="both"/>
      </w:pPr>
      <w:r>
        <w:rPr>
          <w:rFonts w:ascii="Times New Roman"/>
          <w:b w:val="false"/>
          <w:i w:val="false"/>
          <w:color w:val="000000"/>
          <w:sz w:val="28"/>
        </w:rPr>
        <w:t>
      10) осы Ережеде белгіленген құзыреті шегінде бұйрықтар шығарады;</w:t>
      </w:r>
    </w:p>
    <w:bookmarkEnd w:id="97"/>
    <w:bookmarkStart w:name="z107" w:id="98"/>
    <w:p>
      <w:pPr>
        <w:spacing w:after="0"/>
        <w:ind w:left="0"/>
        <w:jc w:val="both"/>
      </w:pPr>
      <w:r>
        <w:rPr>
          <w:rFonts w:ascii="Times New Roman"/>
          <w:b w:val="false"/>
          <w:i w:val="false"/>
          <w:color w:val="000000"/>
          <w:sz w:val="28"/>
        </w:rPr>
        <w:t>
      11) Ақжар аудан әкімі аппаратының техникалық қызмет көрсетуді жүзеге асыратын және Ақжар аудан әкімі аппаратының жұмыс істеуін қамтамасыз ететін және еңбек қатынастары мәселелері оның құзыретіне жатқызылған мемлекеттік қызметшілер болып табылмайтын жұмыскерлерін тағайындайды, босатады, тәртіптік жазаға тартады және көтермелеу шараларын қолданады;</w:t>
      </w:r>
    </w:p>
    <w:bookmarkEnd w:id="98"/>
    <w:bookmarkStart w:name="z108" w:id="99"/>
    <w:p>
      <w:pPr>
        <w:spacing w:after="0"/>
        <w:ind w:left="0"/>
        <w:jc w:val="both"/>
      </w:pPr>
      <w:r>
        <w:rPr>
          <w:rFonts w:ascii="Times New Roman"/>
          <w:b w:val="false"/>
          <w:i w:val="false"/>
          <w:color w:val="000000"/>
          <w:sz w:val="28"/>
        </w:rPr>
        <w:t>
      12) жеке тұлғаларды және заңды тұлғалардың өкілдерін жеке қабылдауды жүзеге асырады.</w:t>
      </w:r>
    </w:p>
    <w:bookmarkEnd w:id="99"/>
    <w:bookmarkStart w:name="z109" w:id="100"/>
    <w:p>
      <w:pPr>
        <w:spacing w:after="0"/>
        <w:ind w:left="0"/>
        <w:jc w:val="both"/>
      </w:pPr>
      <w:r>
        <w:rPr>
          <w:rFonts w:ascii="Times New Roman"/>
          <w:b w:val="false"/>
          <w:i w:val="false"/>
          <w:color w:val="000000"/>
          <w:sz w:val="28"/>
        </w:rPr>
        <w:t>
      Ақжар аудан әкімі аппаратының басшысы болмаған кезеңде оның өкілеттіктерін орындауды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оны алмастыратын адам жүзеге асырады.</w:t>
      </w:r>
    </w:p>
    <w:bookmarkEnd w:id="100"/>
    <w:bookmarkStart w:name="z110" w:id="101"/>
    <w:p>
      <w:pPr>
        <w:spacing w:after="0"/>
        <w:ind w:left="0"/>
        <w:jc w:val="left"/>
      </w:pPr>
      <w:r>
        <w:rPr>
          <w:rFonts w:ascii="Times New Roman"/>
          <w:b/>
          <w:i w:val="false"/>
          <w:color w:val="000000"/>
        </w:rPr>
        <w:t xml:space="preserve"> 4 тарау. Мемлекеттік органның мүлкі</w:t>
      </w:r>
    </w:p>
    <w:bookmarkEnd w:id="101"/>
    <w:bookmarkStart w:name="z111" w:id="102"/>
    <w:p>
      <w:pPr>
        <w:spacing w:after="0"/>
        <w:ind w:left="0"/>
        <w:jc w:val="both"/>
      </w:pPr>
      <w:r>
        <w:rPr>
          <w:rFonts w:ascii="Times New Roman"/>
          <w:b w:val="false"/>
          <w:i w:val="false"/>
          <w:color w:val="000000"/>
          <w:sz w:val="28"/>
        </w:rPr>
        <w:t>
      20. Ақжар аудан әкімі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 мүмкін.</w:t>
      </w:r>
    </w:p>
    <w:bookmarkEnd w:id="102"/>
    <w:bookmarkStart w:name="z112" w:id="103"/>
    <w:p>
      <w:pPr>
        <w:spacing w:after="0"/>
        <w:ind w:left="0"/>
        <w:jc w:val="both"/>
      </w:pPr>
      <w:r>
        <w:rPr>
          <w:rFonts w:ascii="Times New Roman"/>
          <w:b w:val="false"/>
          <w:i w:val="false"/>
          <w:color w:val="000000"/>
          <w:sz w:val="28"/>
        </w:rPr>
        <w:t>
      21. Ақжар аудан әкімі аппаратының мүлкі оған меншік иесі берген мүлік, сондай-ақ өз қызметі нәтижесінде сатып алынған мүлік және "Мемлекеттік мүлік туралы" Қазақстан Республикасының Заңында тыйым салынбаған өзге де көздер есебінен қалыптастырылады.</w:t>
      </w:r>
    </w:p>
    <w:bookmarkEnd w:id="103"/>
    <w:bookmarkStart w:name="z113" w:id="104"/>
    <w:p>
      <w:pPr>
        <w:spacing w:after="0"/>
        <w:ind w:left="0"/>
        <w:jc w:val="both"/>
      </w:pPr>
      <w:r>
        <w:rPr>
          <w:rFonts w:ascii="Times New Roman"/>
          <w:b w:val="false"/>
          <w:i w:val="false"/>
          <w:color w:val="000000"/>
          <w:sz w:val="28"/>
        </w:rPr>
        <w:t>
      22. Ақжар аудан әкімінің аппаратына бекітілген мүлік коммуналдық меншікке жатады.</w:t>
      </w:r>
    </w:p>
    <w:bookmarkEnd w:id="104"/>
    <w:bookmarkStart w:name="z114" w:id="105"/>
    <w:p>
      <w:pPr>
        <w:spacing w:after="0"/>
        <w:ind w:left="0"/>
        <w:jc w:val="both"/>
      </w:pPr>
      <w:r>
        <w:rPr>
          <w:rFonts w:ascii="Times New Roman"/>
          <w:b w:val="false"/>
          <w:i w:val="false"/>
          <w:color w:val="000000"/>
          <w:sz w:val="28"/>
        </w:rPr>
        <w:t>
      23.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Ақжар аудан әкімінің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
    <w:bookmarkStart w:name="z115" w:id="10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6"/>
    <w:bookmarkStart w:name="z116" w:id="107"/>
    <w:p>
      <w:pPr>
        <w:spacing w:after="0"/>
        <w:ind w:left="0"/>
        <w:jc w:val="both"/>
      </w:pPr>
      <w:r>
        <w:rPr>
          <w:rFonts w:ascii="Times New Roman"/>
          <w:b w:val="false"/>
          <w:i w:val="false"/>
          <w:color w:val="000000"/>
          <w:sz w:val="28"/>
        </w:rPr>
        <w:t>
      24. Ақжар аудан әкімінің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сонымен қатар, осы Ережеге сәйкес жүзеге асырылады.</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ауданы әкімінің 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Хасеинов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