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ceff" w14:textId="73dc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28 желтоқсандағы № 29-1 "2023-2025 жылдарға арналған Ақжар ауданы Айсары ауылдық округінің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3-1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 жылғы 28 желтоқсандағы № 29-1 "2023-2025 жылдарға арналған Ақжар ауданы Айсары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2023-2025 жылдарға арналған Ақжар ауданы Айсары ауылдық округінің бюджеті тиісінше осы шешімге 1, 2 және 3 -қосымшаларға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33713 мың теңге:</w:t>
      </w:r>
    </w:p>
    <w:bookmarkEnd w:id="4"/>
    <w:bookmarkStart w:name="z9" w:id="5"/>
    <w:p>
      <w:pPr>
        <w:spacing w:after="0"/>
        <w:ind w:left="0"/>
        <w:jc w:val="both"/>
      </w:pPr>
      <w:r>
        <w:rPr>
          <w:rFonts w:ascii="Times New Roman"/>
          <w:b w:val="false"/>
          <w:i w:val="false"/>
          <w:color w:val="000000"/>
          <w:sz w:val="28"/>
        </w:rPr>
        <w:t>
      салықтық түсімдер – 488 мың теңге;</w:t>
      </w:r>
    </w:p>
    <w:bookmarkEnd w:id="5"/>
    <w:bookmarkStart w:name="z10" w:id="6"/>
    <w:p>
      <w:pPr>
        <w:spacing w:after="0"/>
        <w:ind w:left="0"/>
        <w:jc w:val="both"/>
      </w:pPr>
      <w:r>
        <w:rPr>
          <w:rFonts w:ascii="Times New Roman"/>
          <w:b w:val="false"/>
          <w:i w:val="false"/>
          <w:color w:val="000000"/>
          <w:sz w:val="28"/>
        </w:rPr>
        <w:t>
      салықтық емес түсімдер – 0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500 мың теңге;</w:t>
      </w:r>
    </w:p>
    <w:bookmarkEnd w:id="7"/>
    <w:bookmarkStart w:name="z12" w:id="8"/>
    <w:p>
      <w:pPr>
        <w:spacing w:after="0"/>
        <w:ind w:left="0"/>
        <w:jc w:val="both"/>
      </w:pPr>
      <w:r>
        <w:rPr>
          <w:rFonts w:ascii="Times New Roman"/>
          <w:b w:val="false"/>
          <w:i w:val="false"/>
          <w:color w:val="000000"/>
          <w:sz w:val="28"/>
        </w:rPr>
        <w:t>
      трансферттер түсімі – 32725 мың теңге;</w:t>
      </w:r>
    </w:p>
    <w:bookmarkEnd w:id="8"/>
    <w:bookmarkStart w:name="z13" w:id="9"/>
    <w:p>
      <w:pPr>
        <w:spacing w:after="0"/>
        <w:ind w:left="0"/>
        <w:jc w:val="both"/>
      </w:pPr>
      <w:r>
        <w:rPr>
          <w:rFonts w:ascii="Times New Roman"/>
          <w:b w:val="false"/>
          <w:i w:val="false"/>
          <w:color w:val="000000"/>
          <w:sz w:val="28"/>
        </w:rPr>
        <w:t>
      2) шығындар – 33799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-86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86 мың тенге: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86 мың теңге;".</w:t>
      </w:r>
    </w:p>
    <w:bookmarkEnd w:id="20"/>
    <w:bookmarkStart w:name="z25" w:id="21"/>
    <w:p>
      <w:pPr>
        <w:spacing w:after="0"/>
        <w:ind w:left="0"/>
        <w:jc w:val="both"/>
      </w:pPr>
      <w:r>
        <w:rPr>
          <w:rFonts w:ascii="Times New Roman"/>
          <w:b w:val="false"/>
          <w:i w:val="false"/>
          <w:color w:val="000000"/>
          <w:sz w:val="28"/>
        </w:rPr>
        <w:t>
      мынадай мазмұндағы 6-1 тармақпен толықтырылсын:</w:t>
      </w:r>
    </w:p>
    <w:bookmarkEnd w:id="21"/>
    <w:bookmarkStart w:name="z26" w:id="22"/>
    <w:p>
      <w:pPr>
        <w:spacing w:after="0"/>
        <w:ind w:left="0"/>
        <w:jc w:val="both"/>
      </w:pPr>
      <w:r>
        <w:rPr>
          <w:rFonts w:ascii="Times New Roman"/>
          <w:b w:val="false"/>
          <w:i w:val="false"/>
          <w:color w:val="000000"/>
          <w:sz w:val="28"/>
        </w:rPr>
        <w:t>
       "6-1. Осы шешімнің 2-қосымшасына сәйкес 2022 жылы пайдаланылмаған (толық пайдаланылмаған) аудандық, облыстық,республикалық бюджеттерден нысаналы трансферттерді қайтару және қаржы жылының басында қалыптасқан срвж бюджет қаражатының бос қалдықтары есебінен ауылдық округ бюджетінің шығыстары көзделсін.</w:t>
      </w:r>
    </w:p>
    <w:bookmarkEnd w:id="22"/>
    <w:bookmarkStart w:name="z27" w:id="23"/>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2022 жылы пайдаланылмаған (толық пайдаланылмаған) аудандық, облыстық, республикалық бюджеттерден нысаналы трансферттерді қайтару Солтүстік Қазақстан облысы Ақжар ауданы Айсары ауылдық округі әкімінің "Ақжар аудандық мәслихатының 2023-2025 жылдарға арналған Ақжар ауданының Айсары ауылдық округінің бюджетін бекіту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шешімнің 4-қосымшасымен толықтырылсын.</w:t>
      </w:r>
    </w:p>
    <w:bookmarkEnd w:id="25"/>
    <w:bookmarkStart w:name="z30" w:id="2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 №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0" w:id="27"/>
    <w:p>
      <w:pPr>
        <w:spacing w:after="0"/>
        <w:ind w:left="0"/>
        <w:jc w:val="left"/>
      </w:pPr>
      <w:r>
        <w:rPr>
          <w:rFonts w:ascii="Times New Roman"/>
          <w:b/>
          <w:i w:val="false"/>
          <w:color w:val="000000"/>
        </w:rPr>
        <w:t xml:space="preserve"> Айсары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тұлғалардан көлiк құралдарына салынатын салық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02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4-қосымша</w:t>
            </w:r>
          </w:p>
        </w:tc>
      </w:tr>
    </w:tbl>
    <w:bookmarkStart w:name="z49" w:id="28"/>
    <w:p>
      <w:pPr>
        <w:spacing w:after="0"/>
        <w:ind w:left="0"/>
        <w:jc w:val="left"/>
      </w:pPr>
      <w:r>
        <w:rPr>
          <w:rFonts w:ascii="Times New Roman"/>
          <w:b/>
          <w:i w:val="false"/>
          <w:color w:val="000000"/>
        </w:rPr>
        <w:t xml:space="preserve"> Осы шешімге 2 қосымшаға сәйкес 2023 жылы 1 қаңтарда қалыптасқан бюджет қаражатының бос қалдықтары есебінен және 2022 жылға аудандық, облыстық бюджеттен пайдаланылмаған (толық пайдаланылмаған) нысаналы трансферттерді қайтару 2023 жылға арналған Айсары ауылдық округінің бюджеттің шығыстарын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